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78D0" w:rsidRPr="00F06E90" w:rsidRDefault="001178D0" w:rsidP="001178D0">
      <w:pPr>
        <w:pStyle w:val="En-tte"/>
        <w:jc w:val="center"/>
        <w:rPr>
          <w:rFonts w:ascii="Times New Roman" w:hAnsi="Times New Roman" w:cs="Times New Roman"/>
          <w:b/>
          <w:sz w:val="52"/>
          <w:szCs w:val="52"/>
        </w:rPr>
      </w:pPr>
      <w:r w:rsidRPr="00431E8A">
        <w:rPr>
          <w:rFonts w:ascii="Times New Roman" w:hAnsi="Times New Roman" w:cs="Times New Roman"/>
          <w:sz w:val="24"/>
          <w:szCs w:val="24"/>
        </w:rPr>
        <w:tab/>
      </w:r>
      <w:r w:rsidRPr="00F06E90">
        <w:rPr>
          <w:rFonts w:ascii="Times New Roman" w:hAnsi="Times New Roman" w:cs="Times New Roman"/>
          <w:b/>
          <w:sz w:val="52"/>
          <w:szCs w:val="52"/>
        </w:rPr>
        <w:t>République Française</w:t>
      </w:r>
    </w:p>
    <w:p w:rsidR="001178D0" w:rsidRPr="00431E8A" w:rsidRDefault="001178D0" w:rsidP="001178D0">
      <w:pPr>
        <w:tabs>
          <w:tab w:val="left" w:pos="3119"/>
        </w:tabs>
        <w:ind w:right="6946"/>
        <w:rPr>
          <w:rFonts w:ascii="Times New Roman" w:hAnsi="Times New Roman" w:cs="Times New Roman"/>
          <w:sz w:val="24"/>
          <w:szCs w:val="24"/>
        </w:rPr>
      </w:pPr>
      <w:r w:rsidRPr="00431E8A">
        <w:rPr>
          <w:rFonts w:ascii="Times New Roman" w:hAnsi="Times New Roman" w:cs="Times New Roman"/>
          <w:sz w:val="24"/>
          <w:szCs w:val="24"/>
        </w:rPr>
        <w:tab/>
      </w:r>
      <w:r w:rsidRPr="00431E8A">
        <w:rPr>
          <w:rFonts w:ascii="Times New Roman" w:hAnsi="Times New Roman" w:cs="Times New Roman"/>
          <w:sz w:val="24"/>
          <w:szCs w:val="24"/>
        </w:rPr>
        <w:tab/>
      </w:r>
      <w:r w:rsidRPr="00431E8A">
        <w:rPr>
          <w:rFonts w:ascii="Times New Roman" w:hAnsi="Times New Roman" w:cs="Times New Roman"/>
          <w:sz w:val="24"/>
          <w:szCs w:val="24"/>
        </w:rPr>
        <w:tab/>
      </w:r>
      <w:r w:rsidRPr="00431E8A">
        <w:rPr>
          <w:rFonts w:ascii="Times New Roman" w:hAnsi="Times New Roman" w:cs="Times New Roman"/>
          <w:sz w:val="24"/>
          <w:szCs w:val="24"/>
        </w:rPr>
        <w:tab/>
      </w:r>
      <w:r w:rsidRPr="00431E8A">
        <w:rPr>
          <w:rFonts w:ascii="Times New Roman" w:hAnsi="Times New Roman" w:cs="Times New Roman"/>
          <w:sz w:val="24"/>
          <w:szCs w:val="24"/>
        </w:rPr>
        <w:tab/>
        <w:t xml:space="preserve">        </w:t>
      </w:r>
    </w:p>
    <w:p w:rsidR="001178D0" w:rsidRDefault="001178D0" w:rsidP="00EC73F3">
      <w:pPr>
        <w:ind w:left="-142"/>
        <w:rPr>
          <w:rFonts w:ascii="Times New Roman" w:hAnsi="Times New Roman" w:cs="Times New Roman"/>
          <w:sz w:val="24"/>
          <w:szCs w:val="24"/>
        </w:rPr>
      </w:pPr>
      <w:r w:rsidRPr="00431E8A">
        <w:rPr>
          <w:rFonts w:ascii="Times New Roman" w:hAnsi="Times New Roman" w:cs="Times New Roman"/>
          <w:sz w:val="24"/>
          <w:szCs w:val="24"/>
        </w:rPr>
        <w:tab/>
      </w:r>
      <w:r w:rsidRPr="00431E8A">
        <w:rPr>
          <w:rFonts w:ascii="Times New Roman" w:hAnsi="Times New Roman" w:cs="Times New Roman"/>
          <w:noProof/>
          <w:sz w:val="24"/>
          <w:szCs w:val="24"/>
          <w:lang w:eastAsia="fr-FR"/>
        </w:rPr>
        <w:drawing>
          <wp:inline distT="0" distB="0" distL="0" distR="0" wp14:anchorId="7CFFE8B3" wp14:editId="008F1C5C">
            <wp:extent cx="981075" cy="981075"/>
            <wp:effectExtent l="0" t="0" r="9525" b="9525"/>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éléchargement.jpg"/>
                    <pic:cNvPicPr/>
                  </pic:nvPicPr>
                  <pic:blipFill>
                    <a:blip r:embed="rId4">
                      <a:extLst>
                        <a:ext uri="{28A0092B-C50C-407E-A947-70E740481C1C}">
                          <a14:useLocalDpi xmlns:a14="http://schemas.microsoft.com/office/drawing/2010/main" val="0"/>
                        </a:ext>
                      </a:extLst>
                    </a:blip>
                    <a:stretch>
                      <a:fillRect/>
                    </a:stretch>
                  </pic:blipFill>
                  <pic:spPr>
                    <a:xfrm>
                      <a:off x="0" y="0"/>
                      <a:ext cx="981075" cy="981075"/>
                    </a:xfrm>
                    <a:prstGeom prst="rect">
                      <a:avLst/>
                    </a:prstGeom>
                  </pic:spPr>
                </pic:pic>
              </a:graphicData>
            </a:graphic>
          </wp:inline>
        </w:drawing>
      </w:r>
      <w:r w:rsidRPr="00431E8A">
        <w:rPr>
          <w:rFonts w:ascii="Times New Roman" w:hAnsi="Times New Roman" w:cs="Times New Roman"/>
          <w:sz w:val="24"/>
          <w:szCs w:val="24"/>
        </w:rPr>
        <w:tab/>
      </w:r>
      <w:r w:rsidRPr="00431E8A">
        <w:rPr>
          <w:rFonts w:ascii="Times New Roman" w:hAnsi="Times New Roman" w:cs="Times New Roman"/>
          <w:sz w:val="24"/>
          <w:szCs w:val="24"/>
        </w:rPr>
        <w:tab/>
      </w:r>
      <w:r w:rsidRPr="00431E8A">
        <w:rPr>
          <w:rFonts w:ascii="Times New Roman" w:hAnsi="Times New Roman" w:cs="Times New Roman"/>
          <w:sz w:val="24"/>
          <w:szCs w:val="24"/>
        </w:rPr>
        <w:tab/>
      </w:r>
      <w:r w:rsidRPr="00431E8A">
        <w:rPr>
          <w:rFonts w:ascii="Times New Roman" w:hAnsi="Times New Roman" w:cs="Times New Roman"/>
          <w:sz w:val="24"/>
          <w:szCs w:val="24"/>
        </w:rPr>
        <w:tab/>
      </w:r>
      <w:r w:rsidRPr="00431E8A">
        <w:rPr>
          <w:rFonts w:ascii="Times New Roman" w:hAnsi="Times New Roman" w:cs="Times New Roman"/>
          <w:sz w:val="24"/>
          <w:szCs w:val="24"/>
        </w:rPr>
        <w:tab/>
      </w:r>
      <w:r w:rsidRPr="00431E8A">
        <w:rPr>
          <w:rFonts w:ascii="Times New Roman" w:hAnsi="Times New Roman" w:cs="Times New Roman"/>
          <w:sz w:val="24"/>
          <w:szCs w:val="24"/>
        </w:rPr>
        <w:tab/>
      </w:r>
    </w:p>
    <w:p w:rsidR="00EC73F3" w:rsidRPr="00431E8A" w:rsidRDefault="00EC73F3" w:rsidP="00EC73F3">
      <w:pPr>
        <w:ind w:left="-142"/>
        <w:rPr>
          <w:rFonts w:ascii="Times New Roman" w:hAnsi="Times New Roman" w:cs="Times New Roman"/>
          <w:sz w:val="24"/>
          <w:szCs w:val="24"/>
        </w:rPr>
      </w:pPr>
    </w:p>
    <w:p w:rsidR="00EC73F3" w:rsidRDefault="001178D0" w:rsidP="00EC73F3">
      <w:pPr>
        <w:ind w:left="5664"/>
        <w:rPr>
          <w:rFonts w:ascii="Times New Roman" w:hAnsi="Times New Roman" w:cs="Times New Roman"/>
          <w:sz w:val="24"/>
          <w:szCs w:val="24"/>
        </w:rPr>
      </w:pPr>
      <w:r w:rsidRPr="00431E8A">
        <w:rPr>
          <w:rFonts w:ascii="Times New Roman" w:hAnsi="Times New Roman" w:cs="Times New Roman"/>
          <w:sz w:val="24"/>
          <w:szCs w:val="24"/>
        </w:rPr>
        <w:t>M</w:t>
      </w:r>
      <w:r w:rsidR="00103C55">
        <w:rPr>
          <w:rFonts w:ascii="Times New Roman" w:hAnsi="Times New Roman" w:cs="Times New Roman"/>
          <w:sz w:val="24"/>
          <w:szCs w:val="24"/>
        </w:rPr>
        <w:t xml:space="preserve">onsieur Jean-Michel </w:t>
      </w:r>
      <w:proofErr w:type="spellStart"/>
      <w:r w:rsidR="00103C55">
        <w:rPr>
          <w:rFonts w:ascii="Times New Roman" w:hAnsi="Times New Roman" w:cs="Times New Roman"/>
          <w:sz w:val="24"/>
          <w:szCs w:val="24"/>
        </w:rPr>
        <w:t>Blanquer</w:t>
      </w:r>
      <w:proofErr w:type="spellEnd"/>
    </w:p>
    <w:p w:rsidR="00EC73F3" w:rsidRDefault="00EC73F3" w:rsidP="00EC73F3">
      <w:pPr>
        <w:ind w:left="5664"/>
        <w:rPr>
          <w:rFonts w:ascii="Times New Roman" w:hAnsi="Times New Roman" w:cs="Times New Roman"/>
          <w:sz w:val="24"/>
          <w:szCs w:val="24"/>
        </w:rPr>
      </w:pPr>
      <w:r>
        <w:rPr>
          <w:rFonts w:ascii="Times New Roman" w:hAnsi="Times New Roman" w:cs="Times New Roman"/>
          <w:sz w:val="24"/>
          <w:szCs w:val="24"/>
        </w:rPr>
        <w:t xml:space="preserve">Ministre de l’Éducation nationale 110, rue de Grenelle </w:t>
      </w:r>
    </w:p>
    <w:p w:rsidR="00EC73F3" w:rsidRDefault="00EC73F3" w:rsidP="00EC73F3">
      <w:pPr>
        <w:ind w:left="5664"/>
        <w:rPr>
          <w:rFonts w:ascii="Times New Roman" w:hAnsi="Times New Roman" w:cs="Times New Roman"/>
          <w:sz w:val="24"/>
          <w:szCs w:val="24"/>
        </w:rPr>
      </w:pPr>
      <w:r>
        <w:rPr>
          <w:rFonts w:ascii="Times New Roman" w:hAnsi="Times New Roman" w:cs="Times New Roman"/>
          <w:sz w:val="24"/>
          <w:szCs w:val="24"/>
        </w:rPr>
        <w:t>75357</w:t>
      </w:r>
      <w:r w:rsidR="001178D0" w:rsidRPr="00431E8A">
        <w:rPr>
          <w:rFonts w:ascii="Times New Roman" w:hAnsi="Times New Roman" w:cs="Times New Roman"/>
          <w:sz w:val="24"/>
          <w:szCs w:val="24"/>
        </w:rPr>
        <w:t xml:space="preserve"> </w:t>
      </w:r>
      <w:r>
        <w:rPr>
          <w:rFonts w:ascii="Times New Roman" w:hAnsi="Times New Roman" w:cs="Times New Roman"/>
          <w:sz w:val="24"/>
          <w:szCs w:val="24"/>
        </w:rPr>
        <w:t>Paris SP 07</w:t>
      </w:r>
    </w:p>
    <w:p w:rsidR="001178D0" w:rsidRPr="00431E8A" w:rsidRDefault="00EC73F3" w:rsidP="00EC73F3">
      <w:pPr>
        <w:ind w:left="5664"/>
        <w:rPr>
          <w:rFonts w:ascii="Times New Roman" w:hAnsi="Times New Roman" w:cs="Times New Roman"/>
          <w:sz w:val="24"/>
          <w:szCs w:val="24"/>
        </w:rPr>
      </w:pPr>
      <w:r>
        <w:rPr>
          <w:rFonts w:ascii="Times New Roman" w:hAnsi="Times New Roman" w:cs="Times New Roman"/>
          <w:sz w:val="24"/>
          <w:szCs w:val="24"/>
        </w:rPr>
        <w:t>France</w:t>
      </w:r>
    </w:p>
    <w:p w:rsidR="001178D0" w:rsidRPr="00431E8A" w:rsidRDefault="001178D0" w:rsidP="001178D0">
      <w:pPr>
        <w:ind w:left="6368"/>
        <w:rPr>
          <w:rFonts w:ascii="Times New Roman" w:hAnsi="Times New Roman" w:cs="Times New Roman"/>
          <w:sz w:val="24"/>
          <w:szCs w:val="24"/>
        </w:rPr>
      </w:pPr>
      <w:r w:rsidRPr="00431E8A">
        <w:rPr>
          <w:rFonts w:ascii="Times New Roman" w:hAnsi="Times New Roman" w:cs="Times New Roman"/>
          <w:sz w:val="24"/>
          <w:szCs w:val="24"/>
        </w:rPr>
        <w:tab/>
      </w:r>
    </w:p>
    <w:p w:rsidR="001178D0" w:rsidRPr="00431E8A" w:rsidRDefault="001178D0" w:rsidP="001178D0">
      <w:pPr>
        <w:ind w:left="6368"/>
        <w:rPr>
          <w:rFonts w:ascii="Times New Roman" w:eastAsia="Times New Roman" w:hAnsi="Times New Roman" w:cs="Times New Roman"/>
          <w:sz w:val="24"/>
          <w:szCs w:val="24"/>
          <w:lang w:eastAsia="fr-FR"/>
        </w:rPr>
      </w:pPr>
      <w:r w:rsidRPr="00431E8A">
        <w:rPr>
          <w:rFonts w:ascii="Times New Roman" w:hAnsi="Times New Roman" w:cs="Times New Roman"/>
          <w:noProof/>
          <w:sz w:val="24"/>
          <w:szCs w:val="24"/>
          <w:lang w:eastAsia="fr-FR"/>
        </w:rPr>
        <mc:AlternateContent>
          <mc:Choice Requires="wps">
            <w:drawing>
              <wp:anchor distT="0" distB="0" distL="114300" distR="114300" simplePos="0" relativeHeight="251660288" behindDoc="0" locked="0" layoutInCell="1" allowOverlap="1" wp14:anchorId="337AC0C0" wp14:editId="074154A7">
                <wp:simplePos x="0" y="0"/>
                <wp:positionH relativeFrom="column">
                  <wp:posOffset>-666750</wp:posOffset>
                </wp:positionH>
                <wp:positionV relativeFrom="paragraph">
                  <wp:posOffset>136525</wp:posOffset>
                </wp:positionV>
                <wp:extent cx="1970405" cy="7896225"/>
                <wp:effectExtent l="0" t="0" r="0" b="9525"/>
                <wp:wrapNone/>
                <wp:docPr id="33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0405" cy="78962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1178D0" w:rsidRDefault="001178D0" w:rsidP="001178D0">
                            <w:pPr>
                              <w:tabs>
                                <w:tab w:val="left" w:pos="567"/>
                              </w:tabs>
                              <w:spacing w:line="360" w:lineRule="auto"/>
                              <w:ind w:left="36" w:right="68"/>
                              <w:jc w:val="center"/>
                              <w:rPr>
                                <w:smallCaps/>
                              </w:rPr>
                            </w:pPr>
                          </w:p>
                          <w:p w:rsidR="001178D0" w:rsidRPr="00041B8A" w:rsidRDefault="001178D0" w:rsidP="001178D0">
                            <w:pPr>
                              <w:tabs>
                                <w:tab w:val="left" w:pos="567"/>
                              </w:tabs>
                              <w:spacing w:line="360" w:lineRule="auto"/>
                              <w:ind w:left="36" w:right="68"/>
                              <w:jc w:val="center"/>
                              <w:rPr>
                                <w:rFonts w:ascii="Times New Roman" w:eastAsia="Times New Roman" w:hAnsi="Times New Roman" w:cs="Times New Roman"/>
                                <w:smallCaps/>
                                <w:sz w:val="24"/>
                                <w:szCs w:val="24"/>
                                <w:lang w:eastAsia="fr-FR"/>
                              </w:rPr>
                            </w:pPr>
                            <w:r w:rsidRPr="00041B8A">
                              <w:rPr>
                                <w:rFonts w:ascii="Times New Roman" w:eastAsia="Times New Roman" w:hAnsi="Times New Roman" w:cs="Times New Roman"/>
                                <w:smallCaps/>
                                <w:sz w:val="24"/>
                                <w:szCs w:val="24"/>
                                <w:lang w:eastAsia="fr-FR"/>
                              </w:rPr>
                              <w:t>Hélène Conway-Mouret</w:t>
                            </w:r>
                          </w:p>
                          <w:p w:rsidR="001178D0" w:rsidRPr="00041B8A" w:rsidRDefault="001178D0" w:rsidP="001178D0">
                            <w:pPr>
                              <w:spacing w:line="240" w:lineRule="auto"/>
                              <w:ind w:left="36" w:right="68"/>
                              <w:jc w:val="center"/>
                              <w:rPr>
                                <w:rFonts w:ascii="Times" w:eastAsia="Times New Roman" w:hAnsi="Times" w:cs="Times New Roman"/>
                                <w:smallCaps/>
                                <w:sz w:val="24"/>
                                <w:szCs w:val="24"/>
                                <w:lang w:eastAsia="fr-FR"/>
                              </w:rPr>
                            </w:pPr>
                          </w:p>
                          <w:p w:rsidR="001178D0" w:rsidRPr="00041B8A" w:rsidRDefault="001178D0" w:rsidP="001178D0">
                            <w:pPr>
                              <w:pBdr>
                                <w:top w:val="single" w:sz="6" w:space="2" w:color="auto"/>
                              </w:pBdr>
                              <w:spacing w:line="240" w:lineRule="auto"/>
                              <w:ind w:left="330" w:right="351"/>
                              <w:jc w:val="center"/>
                              <w:rPr>
                                <w:rFonts w:ascii="Times New Roman" w:eastAsia="Times New Roman" w:hAnsi="Times New Roman" w:cs="Times New Roman"/>
                                <w:sz w:val="24"/>
                                <w:szCs w:val="24"/>
                                <w:lang w:eastAsia="fr-FR"/>
                              </w:rPr>
                            </w:pPr>
                          </w:p>
                          <w:p w:rsidR="001178D0" w:rsidRPr="00041B8A" w:rsidRDefault="001178D0" w:rsidP="001178D0">
                            <w:pPr>
                              <w:spacing w:line="240" w:lineRule="auto"/>
                              <w:ind w:right="36"/>
                              <w:jc w:val="center"/>
                              <w:rPr>
                                <w:rFonts w:ascii="Times New Roman" w:eastAsia="Times New Roman" w:hAnsi="Times New Roman" w:cs="Times New Roman"/>
                                <w:smallCaps/>
                                <w:sz w:val="24"/>
                                <w:szCs w:val="24"/>
                                <w:lang w:eastAsia="fr-FR"/>
                              </w:rPr>
                            </w:pPr>
                            <w:r w:rsidRPr="00041B8A">
                              <w:rPr>
                                <w:rFonts w:ascii="Times New Roman" w:eastAsia="Times New Roman" w:hAnsi="Times New Roman" w:cs="Times New Roman"/>
                                <w:smallCaps/>
                                <w:sz w:val="24"/>
                                <w:szCs w:val="24"/>
                                <w:lang w:eastAsia="fr-FR"/>
                              </w:rPr>
                              <w:t>Sénatrice représentant les Français établis</w:t>
                            </w:r>
                          </w:p>
                          <w:p w:rsidR="001178D0" w:rsidRPr="00041B8A" w:rsidRDefault="001178D0" w:rsidP="001178D0">
                            <w:pPr>
                              <w:spacing w:line="240" w:lineRule="auto"/>
                              <w:ind w:left="36" w:right="36"/>
                              <w:jc w:val="center"/>
                              <w:rPr>
                                <w:rFonts w:ascii="Times New Roman" w:eastAsia="Times New Roman" w:hAnsi="Times New Roman" w:cs="Times New Roman"/>
                                <w:smallCaps/>
                                <w:sz w:val="24"/>
                                <w:szCs w:val="24"/>
                                <w:lang w:eastAsia="fr-FR"/>
                              </w:rPr>
                            </w:pPr>
                            <w:r w:rsidRPr="00041B8A">
                              <w:rPr>
                                <w:rFonts w:ascii="Times New Roman" w:eastAsia="Times New Roman" w:hAnsi="Times New Roman" w:cs="Times New Roman"/>
                                <w:smallCaps/>
                                <w:sz w:val="24"/>
                                <w:szCs w:val="24"/>
                                <w:lang w:eastAsia="fr-FR"/>
                              </w:rPr>
                              <w:t>hors de France</w:t>
                            </w:r>
                          </w:p>
                          <w:p w:rsidR="001178D0" w:rsidRPr="00041B8A" w:rsidRDefault="001178D0" w:rsidP="001178D0">
                            <w:pPr>
                              <w:spacing w:line="240" w:lineRule="auto"/>
                              <w:ind w:left="36" w:right="68"/>
                              <w:jc w:val="center"/>
                              <w:rPr>
                                <w:rFonts w:ascii="Times" w:eastAsia="Times New Roman" w:hAnsi="Times" w:cs="Times New Roman"/>
                                <w:smallCaps/>
                                <w:sz w:val="24"/>
                                <w:szCs w:val="24"/>
                                <w:lang w:eastAsia="fr-FR"/>
                              </w:rPr>
                            </w:pPr>
                          </w:p>
                          <w:p w:rsidR="001178D0" w:rsidRPr="00041B8A" w:rsidRDefault="001178D0" w:rsidP="001178D0">
                            <w:pPr>
                              <w:pBdr>
                                <w:top w:val="single" w:sz="6" w:space="2" w:color="auto"/>
                              </w:pBdr>
                              <w:spacing w:line="240" w:lineRule="auto"/>
                              <w:ind w:left="330" w:right="351"/>
                              <w:jc w:val="center"/>
                              <w:rPr>
                                <w:rFonts w:ascii="Times New Roman" w:eastAsia="Times New Roman" w:hAnsi="Times New Roman" w:cs="Times New Roman"/>
                                <w:sz w:val="24"/>
                                <w:szCs w:val="24"/>
                                <w:lang w:eastAsia="fr-FR"/>
                              </w:rPr>
                            </w:pPr>
                          </w:p>
                          <w:p w:rsidR="001178D0" w:rsidRPr="00041B8A" w:rsidRDefault="001178D0" w:rsidP="001178D0">
                            <w:pPr>
                              <w:spacing w:line="240" w:lineRule="auto"/>
                              <w:ind w:left="36" w:right="36"/>
                              <w:jc w:val="center"/>
                              <w:rPr>
                                <w:rFonts w:ascii="Times New Roman" w:eastAsia="Times New Roman" w:hAnsi="Times New Roman" w:cs="Times New Roman"/>
                                <w:smallCaps/>
                                <w:sz w:val="24"/>
                                <w:szCs w:val="24"/>
                                <w:lang w:eastAsia="fr-FR"/>
                              </w:rPr>
                            </w:pPr>
                            <w:r w:rsidRPr="00041B8A">
                              <w:rPr>
                                <w:rFonts w:ascii="Times New Roman" w:eastAsia="Times New Roman" w:hAnsi="Times New Roman" w:cs="Times New Roman"/>
                                <w:smallCaps/>
                                <w:sz w:val="24"/>
                                <w:szCs w:val="24"/>
                                <w:lang w:eastAsia="fr-FR"/>
                              </w:rPr>
                              <w:t xml:space="preserve">Vice-Présidente </w:t>
                            </w:r>
                          </w:p>
                          <w:p w:rsidR="001178D0" w:rsidRPr="00041B8A" w:rsidRDefault="001178D0" w:rsidP="001178D0">
                            <w:pPr>
                              <w:spacing w:line="240" w:lineRule="auto"/>
                              <w:ind w:left="36" w:right="36"/>
                              <w:jc w:val="center"/>
                              <w:rPr>
                                <w:rFonts w:ascii="Times New Roman" w:eastAsia="Times New Roman" w:hAnsi="Times New Roman" w:cs="Times New Roman"/>
                                <w:i/>
                                <w:smallCaps/>
                                <w:sz w:val="24"/>
                                <w:szCs w:val="24"/>
                                <w:lang w:eastAsia="fr-FR"/>
                              </w:rPr>
                            </w:pPr>
                            <w:r>
                              <w:rPr>
                                <w:rFonts w:ascii="Times New Roman" w:eastAsia="Times New Roman" w:hAnsi="Times New Roman" w:cs="Times New Roman"/>
                                <w:smallCaps/>
                                <w:sz w:val="24"/>
                                <w:szCs w:val="24"/>
                                <w:lang w:eastAsia="fr-FR"/>
                              </w:rPr>
                              <w:t>Du Sénat</w:t>
                            </w:r>
                          </w:p>
                          <w:p w:rsidR="001178D0" w:rsidRPr="00041B8A" w:rsidRDefault="001178D0" w:rsidP="001178D0">
                            <w:pPr>
                              <w:spacing w:line="240" w:lineRule="auto"/>
                              <w:ind w:left="36" w:right="36"/>
                              <w:rPr>
                                <w:rFonts w:ascii="Times New Roman" w:eastAsia="Times New Roman" w:hAnsi="Times New Roman" w:cs="Times New Roman"/>
                                <w:i/>
                                <w:smallCaps/>
                                <w:sz w:val="24"/>
                                <w:szCs w:val="24"/>
                                <w:lang w:eastAsia="fr-FR"/>
                              </w:rPr>
                            </w:pPr>
                          </w:p>
                          <w:p w:rsidR="001178D0" w:rsidRPr="00041B8A" w:rsidRDefault="001178D0" w:rsidP="001178D0">
                            <w:pPr>
                              <w:pBdr>
                                <w:top w:val="single" w:sz="6" w:space="1" w:color="auto"/>
                              </w:pBdr>
                              <w:spacing w:line="240" w:lineRule="auto"/>
                              <w:ind w:left="330" w:right="351"/>
                              <w:jc w:val="center"/>
                              <w:rPr>
                                <w:rFonts w:ascii="Times New Roman" w:eastAsia="Times New Roman" w:hAnsi="Times New Roman" w:cs="Times New Roman"/>
                                <w:sz w:val="24"/>
                                <w:szCs w:val="24"/>
                                <w:lang w:eastAsia="fr-FR"/>
                              </w:rPr>
                            </w:pPr>
                          </w:p>
                          <w:p w:rsidR="001178D0" w:rsidRPr="00041B8A" w:rsidRDefault="001178D0" w:rsidP="001178D0">
                            <w:pPr>
                              <w:spacing w:line="240" w:lineRule="auto"/>
                              <w:ind w:left="36" w:right="36"/>
                              <w:jc w:val="center"/>
                              <w:rPr>
                                <w:rFonts w:ascii="Times New Roman" w:eastAsia="Times New Roman" w:hAnsi="Times New Roman" w:cs="Times New Roman"/>
                                <w:smallCaps/>
                                <w:sz w:val="24"/>
                                <w:szCs w:val="24"/>
                                <w:lang w:eastAsia="fr-FR"/>
                              </w:rPr>
                            </w:pPr>
                            <w:r w:rsidRPr="00041B8A">
                              <w:rPr>
                                <w:rFonts w:ascii="Times New Roman" w:eastAsia="Times New Roman" w:hAnsi="Times New Roman" w:cs="Times New Roman"/>
                                <w:smallCaps/>
                                <w:sz w:val="24"/>
                                <w:szCs w:val="24"/>
                                <w:lang w:eastAsia="fr-FR"/>
                              </w:rPr>
                              <w:t xml:space="preserve">Ancienne </w:t>
                            </w:r>
                          </w:p>
                          <w:p w:rsidR="001178D0" w:rsidRPr="00041B8A" w:rsidRDefault="001178D0" w:rsidP="001178D0">
                            <w:pPr>
                              <w:spacing w:line="240" w:lineRule="auto"/>
                              <w:ind w:left="36" w:right="36"/>
                              <w:jc w:val="center"/>
                              <w:rPr>
                                <w:rFonts w:ascii="Times New Roman" w:eastAsia="Times New Roman" w:hAnsi="Times New Roman" w:cs="Times New Roman"/>
                                <w:smallCaps/>
                                <w:sz w:val="24"/>
                                <w:szCs w:val="24"/>
                                <w:lang w:eastAsia="fr-FR"/>
                              </w:rPr>
                            </w:pPr>
                            <w:r w:rsidRPr="00041B8A">
                              <w:rPr>
                                <w:rFonts w:ascii="Times New Roman" w:eastAsia="Times New Roman" w:hAnsi="Times New Roman" w:cs="Times New Roman"/>
                                <w:smallCaps/>
                                <w:sz w:val="24"/>
                                <w:szCs w:val="24"/>
                                <w:lang w:eastAsia="fr-FR"/>
                              </w:rPr>
                              <w:t xml:space="preserve">ministre déléguée </w:t>
                            </w:r>
                          </w:p>
                          <w:p w:rsidR="001178D0" w:rsidRPr="00041B8A" w:rsidRDefault="001178D0" w:rsidP="001178D0">
                            <w:pPr>
                              <w:spacing w:line="240" w:lineRule="auto"/>
                              <w:ind w:left="36" w:right="36"/>
                              <w:jc w:val="center"/>
                              <w:rPr>
                                <w:rFonts w:ascii="Times New Roman" w:eastAsia="Times New Roman" w:hAnsi="Times New Roman" w:cs="Times New Roman"/>
                                <w:smallCaps/>
                                <w:sz w:val="24"/>
                                <w:szCs w:val="24"/>
                                <w:lang w:eastAsia="fr-FR"/>
                              </w:rPr>
                            </w:pPr>
                            <w:r w:rsidRPr="00041B8A">
                              <w:rPr>
                                <w:rFonts w:ascii="Times New Roman" w:eastAsia="Times New Roman" w:hAnsi="Times New Roman" w:cs="Times New Roman"/>
                                <w:smallCaps/>
                                <w:sz w:val="24"/>
                                <w:szCs w:val="24"/>
                                <w:lang w:eastAsia="fr-FR"/>
                              </w:rPr>
                              <w:t>aux affaires étrangères</w:t>
                            </w:r>
                          </w:p>
                          <w:p w:rsidR="001178D0" w:rsidRPr="00041B8A" w:rsidRDefault="001178D0" w:rsidP="001178D0">
                            <w:pPr>
                              <w:spacing w:line="240" w:lineRule="auto"/>
                              <w:ind w:left="36" w:right="36"/>
                              <w:jc w:val="center"/>
                              <w:rPr>
                                <w:rFonts w:ascii="Times New Roman" w:eastAsia="Times New Roman" w:hAnsi="Times New Roman" w:cs="Times New Roman"/>
                                <w:smallCaps/>
                                <w:sz w:val="24"/>
                                <w:szCs w:val="24"/>
                                <w:lang w:eastAsia="fr-FR"/>
                              </w:rPr>
                            </w:pPr>
                            <w:r w:rsidRPr="00041B8A">
                              <w:rPr>
                                <w:rFonts w:ascii="Times New Roman" w:eastAsia="Times New Roman" w:hAnsi="Times New Roman" w:cs="Times New Roman"/>
                                <w:smallCaps/>
                                <w:sz w:val="24"/>
                                <w:szCs w:val="24"/>
                                <w:lang w:eastAsia="fr-FR"/>
                              </w:rPr>
                              <w:t xml:space="preserve">chargée des </w:t>
                            </w:r>
                          </w:p>
                          <w:p w:rsidR="001178D0" w:rsidRPr="00041B8A" w:rsidRDefault="001178D0" w:rsidP="001178D0">
                            <w:pPr>
                              <w:spacing w:line="240" w:lineRule="auto"/>
                              <w:ind w:left="36" w:right="36"/>
                              <w:jc w:val="center"/>
                              <w:rPr>
                                <w:rFonts w:ascii="Times" w:hAnsi="Times"/>
                                <w:smallCaps/>
                                <w:sz w:val="24"/>
                                <w:szCs w:val="24"/>
                              </w:rPr>
                            </w:pPr>
                            <w:r w:rsidRPr="00041B8A">
                              <w:rPr>
                                <w:rFonts w:ascii="Times New Roman" w:eastAsia="Times New Roman" w:hAnsi="Times New Roman" w:cs="Times New Roman"/>
                                <w:smallCaps/>
                                <w:sz w:val="24"/>
                                <w:szCs w:val="24"/>
                                <w:lang w:eastAsia="fr-FR"/>
                              </w:rPr>
                              <w:t>Français de l’étranger</w:t>
                            </w:r>
                            <w:r w:rsidRPr="00041B8A">
                              <w:rPr>
                                <w:rFonts w:ascii="Times" w:hAnsi="Times"/>
                                <w:smallCaps/>
                                <w:sz w:val="24"/>
                                <w:szCs w:val="24"/>
                              </w:rPr>
                              <w:br/>
                            </w:r>
                          </w:p>
                          <w:p w:rsidR="001178D0" w:rsidRPr="009A53E4" w:rsidRDefault="001178D0" w:rsidP="001178D0">
                            <w:pPr>
                              <w:ind w:left="36" w:right="68"/>
                              <w:jc w:val="center"/>
                              <w:rPr>
                                <w:rFonts w:ascii="Times" w:hAnsi="Times"/>
                                <w:smallCaps/>
                              </w:rPr>
                            </w:pPr>
                          </w:p>
                          <w:p w:rsidR="001178D0" w:rsidRDefault="001178D0" w:rsidP="001178D0">
                            <w:pPr>
                              <w:jc w:val="center"/>
                              <w:rPr>
                                <w:rFonts w:ascii="Times" w:hAnsi="Times"/>
                                <w:smallCaps/>
                              </w:rPr>
                            </w:pPr>
                          </w:p>
                        </w:txbxContent>
                      </wps:txbx>
                      <wps:bodyPr rot="0" vert="horz" wrap="square" lIns="22860" tIns="22860" rIns="22860" bIns="22860" anchor="t" anchorCtr="0" upright="1">
                        <a:noAutofit/>
                      </wps:bodyPr>
                    </wps:wsp>
                  </a:graphicData>
                </a:graphic>
                <wp14:sizeRelV relativeFrom="margin">
                  <wp14:pctHeight>0</wp14:pctHeight>
                </wp14:sizeRelV>
              </wp:anchor>
            </w:drawing>
          </mc:Choice>
          <mc:Fallback>
            <w:pict>
              <v:rect w14:anchorId="337AC0C0" id="Rectangle 4" o:spid="_x0000_s1026" style="position:absolute;left:0;text-align:left;margin-left:-52.5pt;margin-top:10.75pt;width:155.15pt;height:621.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" filled="f" stroked="f">
                <v:textbox inset="1.8pt,1.8pt,1.8pt,1.8pt">
                  <w:txbxContent>
                    <w:p w:rsidR="001178D0" w:rsidRDefault="001178D0" w:rsidP="001178D0">
                      <w:pPr>
                        <w:tabs>
                          <w:tab w:val="left" w:pos="567"/>
                        </w:tabs>
                        <w:spacing w:line="360" w:lineRule="auto"/>
                        <w:ind w:left="36" w:right="68"/>
                        <w:jc w:val="center"/>
                        <w:rPr>
                          <w:smallCaps/>
                        </w:rPr>
                      </w:pPr>
                    </w:p>
                    <w:p w:rsidR="001178D0" w:rsidRPr="00041B8A" w:rsidRDefault="001178D0" w:rsidP="001178D0">
                      <w:pPr>
                        <w:tabs>
                          <w:tab w:val="left" w:pos="567"/>
                        </w:tabs>
                        <w:spacing w:line="360" w:lineRule="auto"/>
                        <w:ind w:left="36" w:right="68"/>
                        <w:jc w:val="center"/>
                        <w:rPr>
                          <w:rFonts w:ascii="Times New Roman" w:eastAsia="Times New Roman" w:hAnsi="Times New Roman" w:cs="Times New Roman"/>
                          <w:smallCaps/>
                          <w:sz w:val="24"/>
                          <w:szCs w:val="24"/>
                          <w:lang w:eastAsia="fr-FR"/>
                        </w:rPr>
                      </w:pPr>
                      <w:r w:rsidRPr="00041B8A">
                        <w:rPr>
                          <w:rFonts w:ascii="Times New Roman" w:eastAsia="Times New Roman" w:hAnsi="Times New Roman" w:cs="Times New Roman"/>
                          <w:smallCaps/>
                          <w:sz w:val="24"/>
                          <w:szCs w:val="24"/>
                          <w:lang w:eastAsia="fr-FR"/>
                        </w:rPr>
                        <w:t>Hélène Conway-Mouret</w:t>
                      </w:r>
                    </w:p>
                    <w:p w:rsidR="001178D0" w:rsidRPr="00041B8A" w:rsidRDefault="001178D0" w:rsidP="001178D0">
                      <w:pPr>
                        <w:spacing w:line="240" w:lineRule="auto"/>
                        <w:ind w:left="36" w:right="68"/>
                        <w:jc w:val="center"/>
                        <w:rPr>
                          <w:rFonts w:ascii="Times" w:eastAsia="Times New Roman" w:hAnsi="Times" w:cs="Times New Roman"/>
                          <w:smallCaps/>
                          <w:sz w:val="24"/>
                          <w:szCs w:val="24"/>
                          <w:lang w:eastAsia="fr-FR"/>
                        </w:rPr>
                      </w:pPr>
                    </w:p>
                    <w:p w:rsidR="001178D0" w:rsidRPr="00041B8A" w:rsidRDefault="001178D0" w:rsidP="001178D0">
                      <w:pPr>
                        <w:pBdr>
                          <w:top w:val="single" w:sz="6" w:space="2" w:color="auto"/>
                        </w:pBdr>
                        <w:spacing w:line="240" w:lineRule="auto"/>
                        <w:ind w:left="330" w:right="351"/>
                        <w:jc w:val="center"/>
                        <w:rPr>
                          <w:rFonts w:ascii="Times New Roman" w:eastAsia="Times New Roman" w:hAnsi="Times New Roman" w:cs="Times New Roman"/>
                          <w:sz w:val="24"/>
                          <w:szCs w:val="24"/>
                          <w:lang w:eastAsia="fr-FR"/>
                        </w:rPr>
                      </w:pPr>
                    </w:p>
                    <w:p w:rsidR="001178D0" w:rsidRPr="00041B8A" w:rsidRDefault="001178D0" w:rsidP="001178D0">
                      <w:pPr>
                        <w:spacing w:line="240" w:lineRule="auto"/>
                        <w:ind w:right="36"/>
                        <w:jc w:val="center"/>
                        <w:rPr>
                          <w:rFonts w:ascii="Times New Roman" w:eastAsia="Times New Roman" w:hAnsi="Times New Roman" w:cs="Times New Roman"/>
                          <w:smallCaps/>
                          <w:sz w:val="24"/>
                          <w:szCs w:val="24"/>
                          <w:lang w:eastAsia="fr-FR"/>
                        </w:rPr>
                      </w:pPr>
                      <w:r w:rsidRPr="00041B8A">
                        <w:rPr>
                          <w:rFonts w:ascii="Times New Roman" w:eastAsia="Times New Roman" w:hAnsi="Times New Roman" w:cs="Times New Roman"/>
                          <w:smallCaps/>
                          <w:sz w:val="24"/>
                          <w:szCs w:val="24"/>
                          <w:lang w:eastAsia="fr-FR"/>
                        </w:rPr>
                        <w:t>Sénatrice représentant les Français établis</w:t>
                      </w:r>
                    </w:p>
                    <w:p w:rsidR="001178D0" w:rsidRPr="00041B8A" w:rsidRDefault="001178D0" w:rsidP="001178D0">
                      <w:pPr>
                        <w:spacing w:line="240" w:lineRule="auto"/>
                        <w:ind w:left="36" w:right="36"/>
                        <w:jc w:val="center"/>
                        <w:rPr>
                          <w:rFonts w:ascii="Times New Roman" w:eastAsia="Times New Roman" w:hAnsi="Times New Roman" w:cs="Times New Roman"/>
                          <w:smallCaps/>
                          <w:sz w:val="24"/>
                          <w:szCs w:val="24"/>
                          <w:lang w:eastAsia="fr-FR"/>
                        </w:rPr>
                      </w:pPr>
                      <w:r w:rsidRPr="00041B8A">
                        <w:rPr>
                          <w:rFonts w:ascii="Times New Roman" w:eastAsia="Times New Roman" w:hAnsi="Times New Roman" w:cs="Times New Roman"/>
                          <w:smallCaps/>
                          <w:sz w:val="24"/>
                          <w:szCs w:val="24"/>
                          <w:lang w:eastAsia="fr-FR"/>
                        </w:rPr>
                        <w:t>hors de France</w:t>
                      </w:r>
                    </w:p>
                    <w:p w:rsidR="001178D0" w:rsidRPr="00041B8A" w:rsidRDefault="001178D0" w:rsidP="001178D0">
                      <w:pPr>
                        <w:spacing w:line="240" w:lineRule="auto"/>
                        <w:ind w:left="36" w:right="68"/>
                        <w:jc w:val="center"/>
                        <w:rPr>
                          <w:rFonts w:ascii="Times" w:eastAsia="Times New Roman" w:hAnsi="Times" w:cs="Times New Roman"/>
                          <w:smallCaps/>
                          <w:sz w:val="24"/>
                          <w:szCs w:val="24"/>
                          <w:lang w:eastAsia="fr-FR"/>
                        </w:rPr>
                      </w:pPr>
                    </w:p>
                    <w:p w:rsidR="001178D0" w:rsidRPr="00041B8A" w:rsidRDefault="001178D0" w:rsidP="001178D0">
                      <w:pPr>
                        <w:pBdr>
                          <w:top w:val="single" w:sz="6" w:space="2" w:color="auto"/>
                        </w:pBdr>
                        <w:spacing w:line="240" w:lineRule="auto"/>
                        <w:ind w:left="330" w:right="351"/>
                        <w:jc w:val="center"/>
                        <w:rPr>
                          <w:rFonts w:ascii="Times New Roman" w:eastAsia="Times New Roman" w:hAnsi="Times New Roman" w:cs="Times New Roman"/>
                          <w:sz w:val="24"/>
                          <w:szCs w:val="24"/>
                          <w:lang w:eastAsia="fr-FR"/>
                        </w:rPr>
                      </w:pPr>
                    </w:p>
                    <w:p w:rsidR="001178D0" w:rsidRPr="00041B8A" w:rsidRDefault="001178D0" w:rsidP="001178D0">
                      <w:pPr>
                        <w:spacing w:line="240" w:lineRule="auto"/>
                        <w:ind w:left="36" w:right="36"/>
                        <w:jc w:val="center"/>
                        <w:rPr>
                          <w:rFonts w:ascii="Times New Roman" w:eastAsia="Times New Roman" w:hAnsi="Times New Roman" w:cs="Times New Roman"/>
                          <w:smallCaps/>
                          <w:sz w:val="24"/>
                          <w:szCs w:val="24"/>
                          <w:lang w:eastAsia="fr-FR"/>
                        </w:rPr>
                      </w:pPr>
                      <w:r w:rsidRPr="00041B8A">
                        <w:rPr>
                          <w:rFonts w:ascii="Times New Roman" w:eastAsia="Times New Roman" w:hAnsi="Times New Roman" w:cs="Times New Roman"/>
                          <w:smallCaps/>
                          <w:sz w:val="24"/>
                          <w:szCs w:val="24"/>
                          <w:lang w:eastAsia="fr-FR"/>
                        </w:rPr>
                        <w:t xml:space="preserve">Vice-Présidente </w:t>
                      </w:r>
                    </w:p>
                    <w:p w:rsidR="001178D0" w:rsidRPr="00041B8A" w:rsidRDefault="001178D0" w:rsidP="001178D0">
                      <w:pPr>
                        <w:spacing w:line="240" w:lineRule="auto"/>
                        <w:ind w:left="36" w:right="36"/>
                        <w:jc w:val="center"/>
                        <w:rPr>
                          <w:rFonts w:ascii="Times New Roman" w:eastAsia="Times New Roman" w:hAnsi="Times New Roman" w:cs="Times New Roman"/>
                          <w:i/>
                          <w:smallCaps/>
                          <w:sz w:val="24"/>
                          <w:szCs w:val="24"/>
                          <w:lang w:eastAsia="fr-FR"/>
                        </w:rPr>
                      </w:pPr>
                      <w:r>
                        <w:rPr>
                          <w:rFonts w:ascii="Times New Roman" w:eastAsia="Times New Roman" w:hAnsi="Times New Roman" w:cs="Times New Roman"/>
                          <w:smallCaps/>
                          <w:sz w:val="24"/>
                          <w:szCs w:val="24"/>
                          <w:lang w:eastAsia="fr-FR"/>
                        </w:rPr>
                        <w:t>Du Sénat</w:t>
                      </w:r>
                    </w:p>
                    <w:p w:rsidR="001178D0" w:rsidRPr="00041B8A" w:rsidRDefault="001178D0" w:rsidP="001178D0">
                      <w:pPr>
                        <w:spacing w:line="240" w:lineRule="auto"/>
                        <w:ind w:left="36" w:right="36"/>
                        <w:rPr>
                          <w:rFonts w:ascii="Times New Roman" w:eastAsia="Times New Roman" w:hAnsi="Times New Roman" w:cs="Times New Roman"/>
                          <w:i/>
                          <w:smallCaps/>
                          <w:sz w:val="24"/>
                          <w:szCs w:val="24"/>
                          <w:lang w:eastAsia="fr-FR"/>
                        </w:rPr>
                      </w:pPr>
                    </w:p>
                    <w:p w:rsidR="001178D0" w:rsidRPr="00041B8A" w:rsidRDefault="001178D0" w:rsidP="001178D0">
                      <w:pPr>
                        <w:pBdr>
                          <w:top w:val="single" w:sz="6" w:space="1" w:color="auto"/>
                        </w:pBdr>
                        <w:spacing w:line="240" w:lineRule="auto"/>
                        <w:ind w:left="330" w:right="351"/>
                        <w:jc w:val="center"/>
                        <w:rPr>
                          <w:rFonts w:ascii="Times New Roman" w:eastAsia="Times New Roman" w:hAnsi="Times New Roman" w:cs="Times New Roman"/>
                          <w:sz w:val="24"/>
                          <w:szCs w:val="24"/>
                          <w:lang w:eastAsia="fr-FR"/>
                        </w:rPr>
                      </w:pPr>
                    </w:p>
                    <w:p w:rsidR="001178D0" w:rsidRPr="00041B8A" w:rsidRDefault="001178D0" w:rsidP="001178D0">
                      <w:pPr>
                        <w:spacing w:line="240" w:lineRule="auto"/>
                        <w:ind w:left="36" w:right="36"/>
                        <w:jc w:val="center"/>
                        <w:rPr>
                          <w:rFonts w:ascii="Times New Roman" w:eastAsia="Times New Roman" w:hAnsi="Times New Roman" w:cs="Times New Roman"/>
                          <w:smallCaps/>
                          <w:sz w:val="24"/>
                          <w:szCs w:val="24"/>
                          <w:lang w:eastAsia="fr-FR"/>
                        </w:rPr>
                      </w:pPr>
                      <w:r w:rsidRPr="00041B8A">
                        <w:rPr>
                          <w:rFonts w:ascii="Times New Roman" w:eastAsia="Times New Roman" w:hAnsi="Times New Roman" w:cs="Times New Roman"/>
                          <w:smallCaps/>
                          <w:sz w:val="24"/>
                          <w:szCs w:val="24"/>
                          <w:lang w:eastAsia="fr-FR"/>
                        </w:rPr>
                        <w:t xml:space="preserve">Ancienne </w:t>
                      </w:r>
                    </w:p>
                    <w:p w:rsidR="001178D0" w:rsidRPr="00041B8A" w:rsidRDefault="001178D0" w:rsidP="001178D0">
                      <w:pPr>
                        <w:spacing w:line="240" w:lineRule="auto"/>
                        <w:ind w:left="36" w:right="36"/>
                        <w:jc w:val="center"/>
                        <w:rPr>
                          <w:rFonts w:ascii="Times New Roman" w:eastAsia="Times New Roman" w:hAnsi="Times New Roman" w:cs="Times New Roman"/>
                          <w:smallCaps/>
                          <w:sz w:val="24"/>
                          <w:szCs w:val="24"/>
                          <w:lang w:eastAsia="fr-FR"/>
                        </w:rPr>
                      </w:pPr>
                      <w:r w:rsidRPr="00041B8A">
                        <w:rPr>
                          <w:rFonts w:ascii="Times New Roman" w:eastAsia="Times New Roman" w:hAnsi="Times New Roman" w:cs="Times New Roman"/>
                          <w:smallCaps/>
                          <w:sz w:val="24"/>
                          <w:szCs w:val="24"/>
                          <w:lang w:eastAsia="fr-FR"/>
                        </w:rPr>
                        <w:t xml:space="preserve">ministre déléguée </w:t>
                      </w:r>
                    </w:p>
                    <w:p w:rsidR="001178D0" w:rsidRPr="00041B8A" w:rsidRDefault="001178D0" w:rsidP="001178D0">
                      <w:pPr>
                        <w:spacing w:line="240" w:lineRule="auto"/>
                        <w:ind w:left="36" w:right="36"/>
                        <w:jc w:val="center"/>
                        <w:rPr>
                          <w:rFonts w:ascii="Times New Roman" w:eastAsia="Times New Roman" w:hAnsi="Times New Roman" w:cs="Times New Roman"/>
                          <w:smallCaps/>
                          <w:sz w:val="24"/>
                          <w:szCs w:val="24"/>
                          <w:lang w:eastAsia="fr-FR"/>
                        </w:rPr>
                      </w:pPr>
                      <w:r w:rsidRPr="00041B8A">
                        <w:rPr>
                          <w:rFonts w:ascii="Times New Roman" w:eastAsia="Times New Roman" w:hAnsi="Times New Roman" w:cs="Times New Roman"/>
                          <w:smallCaps/>
                          <w:sz w:val="24"/>
                          <w:szCs w:val="24"/>
                          <w:lang w:eastAsia="fr-FR"/>
                        </w:rPr>
                        <w:t>aux affaires étrangères</w:t>
                      </w:r>
                    </w:p>
                    <w:p w:rsidR="001178D0" w:rsidRPr="00041B8A" w:rsidRDefault="001178D0" w:rsidP="001178D0">
                      <w:pPr>
                        <w:spacing w:line="240" w:lineRule="auto"/>
                        <w:ind w:left="36" w:right="36"/>
                        <w:jc w:val="center"/>
                        <w:rPr>
                          <w:rFonts w:ascii="Times New Roman" w:eastAsia="Times New Roman" w:hAnsi="Times New Roman" w:cs="Times New Roman"/>
                          <w:smallCaps/>
                          <w:sz w:val="24"/>
                          <w:szCs w:val="24"/>
                          <w:lang w:eastAsia="fr-FR"/>
                        </w:rPr>
                      </w:pPr>
                      <w:r w:rsidRPr="00041B8A">
                        <w:rPr>
                          <w:rFonts w:ascii="Times New Roman" w:eastAsia="Times New Roman" w:hAnsi="Times New Roman" w:cs="Times New Roman"/>
                          <w:smallCaps/>
                          <w:sz w:val="24"/>
                          <w:szCs w:val="24"/>
                          <w:lang w:eastAsia="fr-FR"/>
                        </w:rPr>
                        <w:t xml:space="preserve">chargée des </w:t>
                      </w:r>
                    </w:p>
                    <w:p w:rsidR="001178D0" w:rsidRPr="00041B8A" w:rsidRDefault="001178D0" w:rsidP="001178D0">
                      <w:pPr>
                        <w:spacing w:line="240" w:lineRule="auto"/>
                        <w:ind w:left="36" w:right="36"/>
                        <w:jc w:val="center"/>
                        <w:rPr>
                          <w:rFonts w:ascii="Times" w:hAnsi="Times"/>
                          <w:smallCaps/>
                          <w:sz w:val="24"/>
                          <w:szCs w:val="24"/>
                        </w:rPr>
                      </w:pPr>
                      <w:r w:rsidRPr="00041B8A">
                        <w:rPr>
                          <w:rFonts w:ascii="Times New Roman" w:eastAsia="Times New Roman" w:hAnsi="Times New Roman" w:cs="Times New Roman"/>
                          <w:smallCaps/>
                          <w:sz w:val="24"/>
                          <w:szCs w:val="24"/>
                          <w:lang w:eastAsia="fr-FR"/>
                        </w:rPr>
                        <w:t>Français de l’étranger</w:t>
                      </w:r>
                      <w:r w:rsidRPr="00041B8A">
                        <w:rPr>
                          <w:rFonts w:ascii="Times" w:hAnsi="Times"/>
                          <w:smallCaps/>
                          <w:sz w:val="24"/>
                          <w:szCs w:val="24"/>
                        </w:rPr>
                        <w:br/>
                      </w:r>
                    </w:p>
                    <w:p w:rsidR="001178D0" w:rsidRPr="009A53E4" w:rsidRDefault="001178D0" w:rsidP="001178D0">
                      <w:pPr>
                        <w:ind w:left="36" w:right="68"/>
                        <w:jc w:val="center"/>
                        <w:rPr>
                          <w:rFonts w:ascii="Times" w:hAnsi="Times"/>
                          <w:smallCaps/>
                        </w:rPr>
                      </w:pPr>
                    </w:p>
                    <w:p w:rsidR="001178D0" w:rsidRDefault="001178D0" w:rsidP="001178D0">
                      <w:pPr>
                        <w:jc w:val="center"/>
                        <w:rPr>
                          <w:rFonts w:ascii="Times" w:hAnsi="Times"/>
                          <w:smallCaps/>
                        </w:rPr>
                      </w:pPr>
                    </w:p>
                  </w:txbxContent>
                </v:textbox>
              </v:rect>
            </w:pict>
          </mc:Fallback>
        </mc:AlternateContent>
      </w:r>
      <w:r w:rsidRPr="00431E8A">
        <w:rPr>
          <w:rFonts w:ascii="Times New Roman" w:hAnsi="Times New Roman" w:cs="Times New Roman"/>
          <w:sz w:val="24"/>
          <w:szCs w:val="24"/>
        </w:rPr>
        <w:tab/>
      </w:r>
      <w:r w:rsidRPr="00431E8A">
        <w:rPr>
          <w:rFonts w:ascii="Times New Roman" w:hAnsi="Times New Roman" w:cs="Times New Roman"/>
          <w:noProof/>
          <w:sz w:val="24"/>
          <w:szCs w:val="24"/>
          <w:lang w:eastAsia="fr-FR"/>
        </w:rPr>
        <mc:AlternateContent>
          <mc:Choice Requires="wps">
            <w:drawing>
              <wp:anchor distT="0" distB="0" distL="114300" distR="114300" simplePos="0" relativeHeight="251659264" behindDoc="0" locked="0" layoutInCell="1" allowOverlap="1" wp14:anchorId="70594868" wp14:editId="2C3BB166">
                <wp:simplePos x="0" y="0"/>
                <wp:positionH relativeFrom="column">
                  <wp:posOffset>-461645</wp:posOffset>
                </wp:positionH>
                <wp:positionV relativeFrom="paragraph">
                  <wp:posOffset>-147320</wp:posOffset>
                </wp:positionV>
                <wp:extent cx="1970405" cy="7896225"/>
                <wp:effectExtent l="0" t="0" r="0" b="9525"/>
                <wp:wrapNone/>
                <wp:docPr id="33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0405" cy="78962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1178D0" w:rsidRPr="0081468A" w:rsidRDefault="001178D0" w:rsidP="001178D0">
                            <w:pPr>
                              <w:ind w:left="36" w:right="68"/>
                              <w:jc w:val="center"/>
                              <w:rPr>
                                <w:rFonts w:ascii="Times" w:hAnsi="Times"/>
                                <w:smallCaps/>
                                <w:sz w:val="16"/>
                                <w:szCs w:val="16"/>
                              </w:rPr>
                            </w:pPr>
                          </w:p>
                          <w:p w:rsidR="001178D0" w:rsidRPr="0081468A" w:rsidRDefault="001178D0" w:rsidP="001178D0">
                            <w:pPr>
                              <w:jc w:val="center"/>
                              <w:rPr>
                                <w:rFonts w:ascii="Times" w:hAnsi="Times"/>
                                <w:smallCaps/>
                                <w:sz w:val="16"/>
                                <w:szCs w:val="16"/>
                              </w:rPr>
                            </w:pPr>
                          </w:p>
                        </w:txbxContent>
                      </wps:txbx>
                      <wps:bodyPr rot="0" vert="horz" wrap="square" lIns="22860" tIns="22860" rIns="22860" bIns="22860" anchor="t" anchorCtr="0" upright="1">
                        <a:noAutofit/>
                      </wps:bodyPr>
                    </wps:wsp>
                  </a:graphicData>
                </a:graphic>
                <wp14:sizeRelV relativeFrom="margin">
                  <wp14:pctHeight>0</wp14:pctHeight>
                </wp14:sizeRelV>
              </wp:anchor>
            </w:drawing>
          </mc:Choice>
          <mc:Fallback>
            <w:pict>
              <v:rect w14:anchorId="70594868" id="_x0000_s1027" style="position:absolute;left:0;text-align:left;margin-left:-36.35pt;margin-top:-11.6pt;width:155.15pt;height:621.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" filled="f" stroked="f">
                <v:textbox inset="1.8pt,1.8pt,1.8pt,1.8pt">
                  <w:txbxContent>
                    <w:p w:rsidR="001178D0" w:rsidRPr="0081468A" w:rsidRDefault="001178D0" w:rsidP="001178D0">
                      <w:pPr>
                        <w:ind w:left="36" w:right="68"/>
                        <w:jc w:val="center"/>
                        <w:rPr>
                          <w:rFonts w:ascii="Times" w:hAnsi="Times"/>
                          <w:smallCaps/>
                          <w:sz w:val="16"/>
                          <w:szCs w:val="16"/>
                        </w:rPr>
                      </w:pPr>
                    </w:p>
                    <w:p w:rsidR="001178D0" w:rsidRPr="0081468A" w:rsidRDefault="001178D0" w:rsidP="001178D0">
                      <w:pPr>
                        <w:jc w:val="center"/>
                        <w:rPr>
                          <w:rFonts w:ascii="Times" w:hAnsi="Times"/>
                          <w:smallCaps/>
                          <w:sz w:val="16"/>
                          <w:szCs w:val="16"/>
                        </w:rPr>
                      </w:pPr>
                    </w:p>
                  </w:txbxContent>
                </v:textbox>
              </v:rect>
            </w:pict>
          </mc:Fallback>
        </mc:AlternateContent>
      </w:r>
      <w:r w:rsidRPr="00431E8A">
        <w:rPr>
          <w:rFonts w:ascii="Times New Roman" w:hAnsi="Times New Roman" w:cs="Times New Roman"/>
          <w:sz w:val="24"/>
          <w:szCs w:val="24"/>
        </w:rPr>
        <w:tab/>
      </w:r>
      <w:r w:rsidRPr="00431E8A">
        <w:rPr>
          <w:rFonts w:ascii="Times New Roman" w:hAnsi="Times New Roman" w:cs="Times New Roman"/>
          <w:sz w:val="24"/>
          <w:szCs w:val="24"/>
        </w:rPr>
        <w:tab/>
      </w:r>
      <w:r w:rsidRPr="00431E8A">
        <w:rPr>
          <w:rFonts w:ascii="Times New Roman" w:hAnsi="Times New Roman" w:cs="Times New Roman"/>
          <w:sz w:val="24"/>
          <w:szCs w:val="24"/>
        </w:rPr>
        <w:tab/>
      </w:r>
      <w:r w:rsidRPr="00431E8A">
        <w:rPr>
          <w:rFonts w:ascii="Times New Roman" w:hAnsi="Times New Roman" w:cs="Times New Roman"/>
          <w:sz w:val="24"/>
          <w:szCs w:val="24"/>
        </w:rPr>
        <w:tab/>
        <w:t xml:space="preserve">          </w:t>
      </w:r>
    </w:p>
    <w:p w:rsidR="001178D0" w:rsidRPr="00431E8A" w:rsidRDefault="001178D0" w:rsidP="00EC73F3">
      <w:pPr>
        <w:ind w:left="4956" w:firstLine="708"/>
        <w:rPr>
          <w:rFonts w:ascii="Times New Roman" w:hAnsi="Times New Roman" w:cs="Times New Roman"/>
          <w:sz w:val="24"/>
          <w:szCs w:val="24"/>
        </w:rPr>
      </w:pPr>
      <w:r w:rsidRPr="00431E8A">
        <w:rPr>
          <w:rFonts w:ascii="Times New Roman" w:hAnsi="Times New Roman" w:cs="Times New Roman"/>
          <w:sz w:val="24"/>
          <w:szCs w:val="24"/>
        </w:rPr>
        <w:t>Paris, le 1</w:t>
      </w:r>
      <w:r w:rsidR="008873A9">
        <w:rPr>
          <w:rFonts w:ascii="Times New Roman" w:hAnsi="Times New Roman" w:cs="Times New Roman"/>
          <w:sz w:val="24"/>
          <w:szCs w:val="24"/>
        </w:rPr>
        <w:t>2</w:t>
      </w:r>
      <w:r w:rsidR="00D85E66">
        <w:rPr>
          <w:rFonts w:ascii="Times New Roman" w:hAnsi="Times New Roman" w:cs="Times New Roman"/>
          <w:sz w:val="24"/>
          <w:szCs w:val="24"/>
        </w:rPr>
        <w:t xml:space="preserve"> avril </w:t>
      </w:r>
      <w:r w:rsidRPr="00431E8A">
        <w:rPr>
          <w:rFonts w:ascii="Times New Roman" w:hAnsi="Times New Roman" w:cs="Times New Roman"/>
          <w:sz w:val="24"/>
          <w:szCs w:val="24"/>
        </w:rPr>
        <w:t>2019</w:t>
      </w:r>
    </w:p>
    <w:p w:rsidR="001178D0" w:rsidRPr="00431E8A" w:rsidRDefault="001178D0" w:rsidP="001178D0">
      <w:pPr>
        <w:widowControl w:val="0"/>
        <w:spacing w:line="240" w:lineRule="auto"/>
        <w:jc w:val="both"/>
        <w:rPr>
          <w:rFonts w:ascii="Times New Roman" w:eastAsia="Times New Roman" w:hAnsi="Times New Roman" w:cs="Times New Roman"/>
          <w:sz w:val="24"/>
          <w:szCs w:val="24"/>
          <w:lang w:eastAsia="fr-FR"/>
        </w:rPr>
      </w:pPr>
    </w:p>
    <w:p w:rsidR="001178D0" w:rsidRPr="00431E8A" w:rsidRDefault="001178D0" w:rsidP="001178D0">
      <w:pPr>
        <w:widowControl w:val="0"/>
        <w:spacing w:line="240" w:lineRule="auto"/>
        <w:jc w:val="both"/>
        <w:rPr>
          <w:rFonts w:ascii="Times New Roman" w:eastAsia="Times New Roman" w:hAnsi="Times New Roman" w:cs="Times New Roman"/>
          <w:sz w:val="24"/>
          <w:szCs w:val="24"/>
          <w:lang w:eastAsia="fr-FR"/>
        </w:rPr>
      </w:pPr>
    </w:p>
    <w:p w:rsidR="001178D0" w:rsidRDefault="001178D0" w:rsidP="001178D0">
      <w:pPr>
        <w:widowControl w:val="0"/>
        <w:tabs>
          <w:tab w:val="left" w:pos="2977"/>
        </w:tabs>
        <w:spacing w:line="240" w:lineRule="auto"/>
        <w:ind w:left="3119" w:hanging="2835"/>
        <w:rPr>
          <w:rFonts w:ascii="Times New Roman" w:eastAsia="Times New Roman" w:hAnsi="Times New Roman" w:cs="Times New Roman"/>
          <w:sz w:val="24"/>
          <w:szCs w:val="24"/>
          <w:lang w:eastAsia="fr-FR"/>
        </w:rPr>
      </w:pPr>
    </w:p>
    <w:p w:rsidR="00EC73F3" w:rsidRPr="00431E8A" w:rsidRDefault="00EC73F3" w:rsidP="001178D0">
      <w:pPr>
        <w:widowControl w:val="0"/>
        <w:tabs>
          <w:tab w:val="left" w:pos="2977"/>
        </w:tabs>
        <w:spacing w:line="240" w:lineRule="auto"/>
        <w:ind w:left="3119" w:hanging="2835"/>
        <w:rPr>
          <w:rFonts w:ascii="Times New Roman" w:eastAsia="Times New Roman" w:hAnsi="Times New Roman" w:cs="Times New Roman"/>
          <w:sz w:val="24"/>
          <w:szCs w:val="24"/>
          <w:lang w:eastAsia="fr-FR"/>
        </w:rPr>
      </w:pPr>
    </w:p>
    <w:p w:rsidR="001178D0" w:rsidRPr="00431E8A" w:rsidRDefault="001178D0" w:rsidP="001178D0">
      <w:pPr>
        <w:widowControl w:val="0"/>
        <w:tabs>
          <w:tab w:val="left" w:pos="2977"/>
        </w:tabs>
        <w:spacing w:line="240" w:lineRule="auto"/>
        <w:ind w:left="3119" w:hanging="2835"/>
        <w:rPr>
          <w:rFonts w:ascii="Times New Roman" w:eastAsia="Times New Roman" w:hAnsi="Times New Roman" w:cs="Times New Roman"/>
          <w:sz w:val="24"/>
          <w:szCs w:val="24"/>
          <w:lang w:eastAsia="fr-FR"/>
        </w:rPr>
      </w:pPr>
      <w:r w:rsidRPr="00431E8A">
        <w:rPr>
          <w:rFonts w:ascii="Times New Roman" w:eastAsia="Times New Roman" w:hAnsi="Times New Roman" w:cs="Times New Roman"/>
          <w:sz w:val="24"/>
          <w:szCs w:val="24"/>
          <w:lang w:eastAsia="fr-FR"/>
        </w:rPr>
        <w:tab/>
        <w:t>M</w:t>
      </w:r>
      <w:r w:rsidR="005209D8">
        <w:rPr>
          <w:rFonts w:ascii="Times New Roman" w:eastAsia="Times New Roman" w:hAnsi="Times New Roman" w:cs="Times New Roman"/>
          <w:sz w:val="24"/>
          <w:szCs w:val="24"/>
          <w:lang w:eastAsia="fr-FR"/>
        </w:rPr>
        <w:t>onsieur le Ministre</w:t>
      </w:r>
      <w:r w:rsidRPr="00431E8A">
        <w:rPr>
          <w:rFonts w:ascii="Times New Roman" w:eastAsia="Times New Roman" w:hAnsi="Times New Roman" w:cs="Times New Roman"/>
          <w:sz w:val="24"/>
          <w:szCs w:val="24"/>
          <w:lang w:eastAsia="fr-FR"/>
        </w:rPr>
        <w:t xml:space="preserve">, </w:t>
      </w:r>
    </w:p>
    <w:p w:rsidR="001178D0" w:rsidRPr="00431E8A" w:rsidRDefault="001178D0" w:rsidP="001178D0">
      <w:pPr>
        <w:widowControl w:val="0"/>
        <w:tabs>
          <w:tab w:val="left" w:pos="2977"/>
        </w:tabs>
        <w:spacing w:line="240" w:lineRule="auto"/>
        <w:ind w:left="3119" w:hanging="2835"/>
        <w:rPr>
          <w:rFonts w:ascii="Times New Roman" w:eastAsia="Times New Roman" w:hAnsi="Times New Roman" w:cs="Times New Roman"/>
          <w:sz w:val="24"/>
          <w:szCs w:val="24"/>
          <w:lang w:eastAsia="fr-FR"/>
        </w:rPr>
      </w:pPr>
    </w:p>
    <w:p w:rsidR="00B72598" w:rsidRDefault="005209D8" w:rsidP="001178D0">
      <w:pPr>
        <w:widowControl w:val="0"/>
        <w:tabs>
          <w:tab w:val="left" w:pos="2977"/>
        </w:tabs>
        <w:spacing w:line="240" w:lineRule="auto"/>
        <w:ind w:left="2977"/>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Je souhaite attirer votre attention sur le choix des spécialités qui provoque le malaise des professeurs. En effet, selon une enquête du SE-UNSA réalisée auprès de</w:t>
      </w:r>
      <w:r w:rsidR="001178D0" w:rsidRPr="00431E8A">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sz w:val="24"/>
          <w:szCs w:val="24"/>
          <w:lang w:eastAsia="fr-FR"/>
        </w:rPr>
        <w:t>3 200 enseignants (dont 73% de non s</w:t>
      </w:r>
      <w:r w:rsidR="00B72598">
        <w:rPr>
          <w:rFonts w:ascii="Times New Roman" w:eastAsia="Times New Roman" w:hAnsi="Times New Roman" w:cs="Times New Roman"/>
          <w:sz w:val="24"/>
          <w:szCs w:val="24"/>
          <w:lang w:eastAsia="fr-FR"/>
        </w:rPr>
        <w:t xml:space="preserve">yndiqués), 79% pointent le manque d’information. Ils sont dans l’incapacité d’orienter les lycéens dans leurs choix qui se veulent déterminants pour la suite de leurs études et de les rassurer quant aux bouleversements en cascade provoqués par la réforme. </w:t>
      </w:r>
    </w:p>
    <w:p w:rsidR="00B72598" w:rsidRDefault="00B72598" w:rsidP="001178D0">
      <w:pPr>
        <w:widowControl w:val="0"/>
        <w:tabs>
          <w:tab w:val="left" w:pos="2977"/>
        </w:tabs>
        <w:spacing w:line="240" w:lineRule="auto"/>
        <w:ind w:left="2977"/>
        <w:jc w:val="both"/>
        <w:rPr>
          <w:rFonts w:ascii="Times New Roman" w:eastAsia="Times New Roman" w:hAnsi="Times New Roman" w:cs="Times New Roman"/>
          <w:sz w:val="24"/>
          <w:szCs w:val="24"/>
          <w:lang w:eastAsia="fr-FR"/>
        </w:rPr>
      </w:pPr>
    </w:p>
    <w:p w:rsidR="001178D0" w:rsidRDefault="00B72598" w:rsidP="001178D0">
      <w:pPr>
        <w:widowControl w:val="0"/>
        <w:tabs>
          <w:tab w:val="left" w:pos="2977"/>
        </w:tabs>
        <w:spacing w:line="240" w:lineRule="auto"/>
        <w:ind w:left="2977"/>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Les lycéens ignorent également l’impact des choix d’aujourd’hui sur les décisions de demain : </w:t>
      </w:r>
      <w:r>
        <w:rPr>
          <w:rFonts w:ascii="Times New Roman" w:eastAsia="Times New Roman" w:hAnsi="Times New Roman" w:cs="Times New Roman"/>
          <w:i/>
          <w:sz w:val="24"/>
          <w:szCs w:val="24"/>
          <w:lang w:eastAsia="fr-FR"/>
        </w:rPr>
        <w:t>quid</w:t>
      </w:r>
      <w:r>
        <w:rPr>
          <w:rFonts w:ascii="Times New Roman" w:eastAsia="Times New Roman" w:hAnsi="Times New Roman" w:cs="Times New Roman"/>
          <w:sz w:val="24"/>
          <w:szCs w:val="24"/>
          <w:lang w:eastAsia="fr-FR"/>
        </w:rPr>
        <w:t xml:space="preserve"> des disponibilités des spécialités dans tous les établissements, de la tendance à vouloir reproduire les schémas classiques des traditionnelles filières (S, ES et L), de la validité des spécialités dans l’enseignement supérieur et de la place des mathématiques. </w:t>
      </w:r>
    </w:p>
    <w:p w:rsidR="00B72598" w:rsidRDefault="00B72598" w:rsidP="001178D0">
      <w:pPr>
        <w:widowControl w:val="0"/>
        <w:tabs>
          <w:tab w:val="left" w:pos="2977"/>
        </w:tabs>
        <w:spacing w:line="240" w:lineRule="auto"/>
        <w:ind w:left="2977"/>
        <w:jc w:val="both"/>
        <w:rPr>
          <w:rFonts w:ascii="Times New Roman" w:eastAsia="Times New Roman" w:hAnsi="Times New Roman" w:cs="Times New Roman"/>
          <w:sz w:val="24"/>
          <w:szCs w:val="24"/>
          <w:lang w:eastAsia="fr-FR"/>
        </w:rPr>
      </w:pPr>
    </w:p>
    <w:p w:rsidR="00B72598" w:rsidRDefault="00B72598" w:rsidP="001178D0">
      <w:pPr>
        <w:widowControl w:val="0"/>
        <w:tabs>
          <w:tab w:val="left" w:pos="2977"/>
        </w:tabs>
        <w:spacing w:line="240" w:lineRule="auto"/>
        <w:ind w:left="2977"/>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Si des éclairages devaient être apportés en janvier, la confusion règne encore en avril alors que le choix des spécialités doit être effectif dès la rentrée 2019. </w:t>
      </w:r>
    </w:p>
    <w:p w:rsidR="00B72598" w:rsidRDefault="00B72598" w:rsidP="001178D0">
      <w:pPr>
        <w:widowControl w:val="0"/>
        <w:tabs>
          <w:tab w:val="left" w:pos="2977"/>
        </w:tabs>
        <w:spacing w:line="240" w:lineRule="auto"/>
        <w:ind w:left="2977"/>
        <w:jc w:val="both"/>
        <w:rPr>
          <w:rFonts w:ascii="Times New Roman" w:eastAsia="Times New Roman" w:hAnsi="Times New Roman" w:cs="Times New Roman"/>
          <w:sz w:val="24"/>
          <w:szCs w:val="24"/>
          <w:lang w:eastAsia="fr-FR"/>
        </w:rPr>
      </w:pPr>
    </w:p>
    <w:p w:rsidR="00EC73F3" w:rsidRDefault="00EC73F3" w:rsidP="00B72598">
      <w:pPr>
        <w:widowControl w:val="0"/>
        <w:tabs>
          <w:tab w:val="left" w:pos="2977"/>
        </w:tabs>
        <w:spacing w:line="240" w:lineRule="auto"/>
        <w:ind w:left="2977"/>
        <w:jc w:val="both"/>
        <w:rPr>
          <w:rFonts w:ascii="Times New Roman" w:eastAsia="Times New Roman" w:hAnsi="Times New Roman" w:cs="Times New Roman"/>
          <w:sz w:val="24"/>
          <w:szCs w:val="24"/>
          <w:lang w:eastAsia="fr-FR"/>
        </w:rPr>
      </w:pPr>
    </w:p>
    <w:p w:rsidR="00EC73F3" w:rsidRDefault="00EC73F3" w:rsidP="00B72598">
      <w:pPr>
        <w:widowControl w:val="0"/>
        <w:tabs>
          <w:tab w:val="left" w:pos="2977"/>
        </w:tabs>
        <w:spacing w:line="240" w:lineRule="auto"/>
        <w:ind w:left="2977"/>
        <w:jc w:val="both"/>
        <w:rPr>
          <w:rFonts w:ascii="Times New Roman" w:eastAsia="Times New Roman" w:hAnsi="Times New Roman" w:cs="Times New Roman"/>
          <w:sz w:val="24"/>
          <w:szCs w:val="24"/>
          <w:lang w:eastAsia="fr-FR"/>
        </w:rPr>
      </w:pPr>
    </w:p>
    <w:p w:rsidR="00EC73F3" w:rsidRDefault="00EC73F3" w:rsidP="00B72598">
      <w:pPr>
        <w:widowControl w:val="0"/>
        <w:tabs>
          <w:tab w:val="left" w:pos="2977"/>
        </w:tabs>
        <w:spacing w:line="240" w:lineRule="auto"/>
        <w:ind w:left="2977"/>
        <w:jc w:val="both"/>
        <w:rPr>
          <w:rFonts w:ascii="Times New Roman" w:eastAsia="Times New Roman" w:hAnsi="Times New Roman" w:cs="Times New Roman"/>
          <w:sz w:val="24"/>
          <w:szCs w:val="24"/>
          <w:lang w:eastAsia="fr-FR"/>
        </w:rPr>
      </w:pPr>
    </w:p>
    <w:p w:rsidR="00EC73F3" w:rsidRDefault="00EC73F3" w:rsidP="00B72598">
      <w:pPr>
        <w:widowControl w:val="0"/>
        <w:tabs>
          <w:tab w:val="left" w:pos="2977"/>
        </w:tabs>
        <w:spacing w:line="240" w:lineRule="auto"/>
        <w:ind w:left="2977"/>
        <w:jc w:val="both"/>
        <w:rPr>
          <w:rFonts w:ascii="Times New Roman" w:eastAsia="Times New Roman" w:hAnsi="Times New Roman" w:cs="Times New Roman"/>
          <w:sz w:val="24"/>
          <w:szCs w:val="24"/>
          <w:lang w:eastAsia="fr-FR"/>
        </w:rPr>
      </w:pPr>
    </w:p>
    <w:p w:rsidR="00EC73F3" w:rsidRDefault="00FC4C68" w:rsidP="00B72598">
      <w:pPr>
        <w:widowControl w:val="0"/>
        <w:tabs>
          <w:tab w:val="left" w:pos="2977"/>
        </w:tabs>
        <w:spacing w:line="240" w:lineRule="auto"/>
        <w:ind w:left="2977"/>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lastRenderedPageBreak/>
        <w:t xml:space="preserve">        </w:t>
      </w:r>
    </w:p>
    <w:p w:rsidR="00EC73F3" w:rsidRDefault="00EC73F3" w:rsidP="00B72598">
      <w:pPr>
        <w:widowControl w:val="0"/>
        <w:tabs>
          <w:tab w:val="left" w:pos="2977"/>
        </w:tabs>
        <w:spacing w:line="240" w:lineRule="auto"/>
        <w:ind w:left="2977"/>
        <w:jc w:val="both"/>
        <w:rPr>
          <w:rFonts w:ascii="Times New Roman" w:eastAsia="Times New Roman" w:hAnsi="Times New Roman" w:cs="Times New Roman"/>
          <w:sz w:val="24"/>
          <w:szCs w:val="24"/>
          <w:lang w:eastAsia="fr-FR"/>
        </w:rPr>
      </w:pPr>
    </w:p>
    <w:p w:rsidR="00B72598" w:rsidRDefault="00B72598" w:rsidP="00B72598">
      <w:pPr>
        <w:widowControl w:val="0"/>
        <w:tabs>
          <w:tab w:val="left" w:pos="2977"/>
        </w:tabs>
        <w:spacing w:line="240" w:lineRule="auto"/>
        <w:ind w:left="2977"/>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Je souhaite connaître les moyens et la communication qui permettront de pallier l’ensemble des difficultés rencontrées par les enseignants pour la mise en œuvre de la réforme sur nos territoires ainsi qu’à</w:t>
      </w:r>
      <w:r w:rsidR="008873A9">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sz w:val="24"/>
          <w:szCs w:val="24"/>
          <w:lang w:eastAsia="fr-FR"/>
        </w:rPr>
        <w:t xml:space="preserve">l’étranger dans nos établissements scolaires. </w:t>
      </w:r>
    </w:p>
    <w:p w:rsidR="00B72598" w:rsidRDefault="00B72598" w:rsidP="00B72598">
      <w:pPr>
        <w:widowControl w:val="0"/>
        <w:tabs>
          <w:tab w:val="left" w:pos="2977"/>
        </w:tabs>
        <w:spacing w:line="240" w:lineRule="auto"/>
        <w:ind w:left="2977"/>
        <w:jc w:val="both"/>
        <w:rPr>
          <w:rFonts w:ascii="Times New Roman" w:eastAsia="Times New Roman" w:hAnsi="Times New Roman" w:cs="Times New Roman"/>
          <w:sz w:val="24"/>
          <w:szCs w:val="24"/>
          <w:lang w:eastAsia="fr-FR"/>
        </w:rPr>
      </w:pPr>
    </w:p>
    <w:p w:rsidR="001178D0" w:rsidRPr="00431E8A" w:rsidRDefault="001178D0" w:rsidP="00B72598">
      <w:pPr>
        <w:widowControl w:val="0"/>
        <w:tabs>
          <w:tab w:val="left" w:pos="2977"/>
        </w:tabs>
        <w:spacing w:line="240" w:lineRule="auto"/>
        <w:ind w:left="2977"/>
        <w:jc w:val="both"/>
        <w:rPr>
          <w:rFonts w:ascii="Times New Roman" w:eastAsia="Times New Roman" w:hAnsi="Times New Roman" w:cs="Times New Roman"/>
          <w:sz w:val="24"/>
          <w:szCs w:val="24"/>
          <w:lang w:eastAsia="fr-FR"/>
        </w:rPr>
      </w:pPr>
      <w:r w:rsidRPr="00431E8A">
        <w:rPr>
          <w:rFonts w:ascii="Times New Roman" w:eastAsia="Times New Roman" w:hAnsi="Times New Roman" w:cs="Times New Roman"/>
          <w:sz w:val="24"/>
          <w:szCs w:val="24"/>
          <w:lang w:eastAsia="fr-FR"/>
        </w:rPr>
        <w:t>Je vous prie de croire, M</w:t>
      </w:r>
      <w:r w:rsidR="00B72598">
        <w:rPr>
          <w:rFonts w:ascii="Times New Roman" w:eastAsia="Times New Roman" w:hAnsi="Times New Roman" w:cs="Times New Roman"/>
          <w:sz w:val="24"/>
          <w:szCs w:val="24"/>
          <w:lang w:eastAsia="fr-FR"/>
        </w:rPr>
        <w:t>onsieur le Ministre</w:t>
      </w:r>
      <w:r w:rsidRPr="00431E8A">
        <w:rPr>
          <w:rFonts w:ascii="Times New Roman" w:eastAsia="Times New Roman" w:hAnsi="Times New Roman" w:cs="Times New Roman"/>
          <w:sz w:val="24"/>
          <w:szCs w:val="24"/>
          <w:lang w:eastAsia="fr-FR"/>
        </w:rPr>
        <w:t>, en l’expression de ma considération distinguée.</w:t>
      </w:r>
    </w:p>
    <w:p w:rsidR="001178D0" w:rsidRPr="00431E8A" w:rsidRDefault="001178D0" w:rsidP="001178D0">
      <w:pPr>
        <w:widowControl w:val="0"/>
        <w:tabs>
          <w:tab w:val="left" w:pos="2977"/>
        </w:tabs>
        <w:spacing w:line="240" w:lineRule="auto"/>
        <w:ind w:left="3119" w:hanging="2835"/>
        <w:rPr>
          <w:rFonts w:ascii="Times New Roman" w:hAnsi="Times New Roman" w:cs="Times New Roman"/>
          <w:sz w:val="24"/>
          <w:szCs w:val="24"/>
        </w:rPr>
      </w:pPr>
    </w:p>
    <w:p w:rsidR="001178D0" w:rsidRPr="00431E8A" w:rsidRDefault="001178D0" w:rsidP="001178D0">
      <w:pPr>
        <w:ind w:left="2977"/>
        <w:rPr>
          <w:rFonts w:ascii="Times New Roman" w:hAnsi="Times New Roman" w:cs="Times New Roman"/>
          <w:sz w:val="24"/>
          <w:szCs w:val="24"/>
        </w:rPr>
      </w:pPr>
    </w:p>
    <w:p w:rsidR="001178D0" w:rsidRPr="00431E8A" w:rsidRDefault="001178D0" w:rsidP="001178D0">
      <w:pPr>
        <w:ind w:left="2977"/>
        <w:rPr>
          <w:rFonts w:ascii="Times New Roman" w:hAnsi="Times New Roman" w:cs="Times New Roman"/>
          <w:sz w:val="24"/>
          <w:szCs w:val="24"/>
        </w:rPr>
      </w:pPr>
    </w:p>
    <w:p w:rsidR="001178D0" w:rsidRPr="00431E8A" w:rsidRDefault="00D25B6D" w:rsidP="00D25B6D">
      <w:pPr>
        <w:ind w:left="2977"/>
        <w:jc w:val="right"/>
        <w:rPr>
          <w:rFonts w:ascii="Times New Roman" w:hAnsi="Times New Roman" w:cs="Times New Roman"/>
          <w:sz w:val="24"/>
          <w:szCs w:val="24"/>
        </w:rPr>
      </w:pPr>
      <w:r>
        <w:rPr>
          <w:noProof/>
          <w:lang w:eastAsia="fr-FR"/>
        </w:rPr>
        <w:drawing>
          <wp:inline distT="0" distB="0" distL="0" distR="0" wp14:anchorId="097EEA16" wp14:editId="64E6FE18">
            <wp:extent cx="2363138" cy="874145"/>
            <wp:effectExtent l="0" t="0" r="0" b="254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83737" cy="918756"/>
                    </a:xfrm>
                    <a:prstGeom prst="rect">
                      <a:avLst/>
                    </a:prstGeom>
                    <a:noFill/>
                    <a:ln>
                      <a:noFill/>
                    </a:ln>
                  </pic:spPr>
                </pic:pic>
              </a:graphicData>
            </a:graphic>
          </wp:inline>
        </w:drawing>
      </w:r>
    </w:p>
    <w:p w:rsidR="001178D0" w:rsidRPr="00431E8A" w:rsidRDefault="001178D0" w:rsidP="001178D0">
      <w:pPr>
        <w:ind w:left="2977"/>
        <w:rPr>
          <w:rFonts w:ascii="Times New Roman" w:hAnsi="Times New Roman" w:cs="Times New Roman"/>
          <w:sz w:val="24"/>
          <w:szCs w:val="24"/>
        </w:rPr>
      </w:pPr>
    </w:p>
    <w:p w:rsidR="001178D0" w:rsidRPr="00431E8A" w:rsidRDefault="001178D0" w:rsidP="00D25B6D">
      <w:pPr>
        <w:rPr>
          <w:rFonts w:ascii="Times New Roman" w:hAnsi="Times New Roman" w:cs="Times New Roman"/>
          <w:sz w:val="24"/>
          <w:szCs w:val="24"/>
        </w:rPr>
      </w:pPr>
    </w:p>
    <w:p w:rsidR="001178D0" w:rsidRDefault="001178D0" w:rsidP="001178D0">
      <w:pPr>
        <w:widowControl w:val="0"/>
        <w:spacing w:line="240" w:lineRule="auto"/>
        <w:ind w:left="6376" w:right="-709" w:firstLine="704"/>
        <w:rPr>
          <w:rFonts w:ascii="Times New Roman" w:hAnsi="Times New Roman" w:cs="Times New Roman"/>
          <w:b/>
          <w:sz w:val="24"/>
          <w:szCs w:val="24"/>
        </w:rPr>
      </w:pPr>
      <w:r w:rsidRPr="00431E8A">
        <w:rPr>
          <w:rFonts w:ascii="Times New Roman" w:hAnsi="Times New Roman" w:cs="Times New Roman"/>
          <w:b/>
          <w:sz w:val="24"/>
          <w:szCs w:val="24"/>
        </w:rPr>
        <w:t>Hélène Conway-Mouret</w:t>
      </w:r>
    </w:p>
    <w:p w:rsidR="001178D0" w:rsidRDefault="001178D0" w:rsidP="001178D0">
      <w:pPr>
        <w:widowControl w:val="0"/>
        <w:spacing w:line="240" w:lineRule="auto"/>
        <w:ind w:left="6376" w:right="-709" w:firstLine="704"/>
        <w:rPr>
          <w:rFonts w:ascii="Times New Roman" w:eastAsia="Times New Roman" w:hAnsi="Times New Roman" w:cs="Times New Roman"/>
          <w:b/>
          <w:sz w:val="24"/>
          <w:szCs w:val="24"/>
          <w:lang w:eastAsia="fr-FR"/>
        </w:rPr>
      </w:pPr>
    </w:p>
    <w:p w:rsidR="001178D0" w:rsidRDefault="001178D0" w:rsidP="001178D0">
      <w:pPr>
        <w:widowControl w:val="0"/>
        <w:spacing w:line="240" w:lineRule="auto"/>
        <w:ind w:left="6376" w:right="-709" w:firstLine="704"/>
        <w:rPr>
          <w:rFonts w:ascii="Times New Roman" w:eastAsia="Times New Roman" w:hAnsi="Times New Roman" w:cs="Times New Roman"/>
          <w:b/>
          <w:sz w:val="24"/>
          <w:szCs w:val="24"/>
          <w:lang w:eastAsia="fr-FR"/>
        </w:rPr>
      </w:pPr>
    </w:p>
    <w:p w:rsidR="00D85E66" w:rsidRDefault="00D85E66" w:rsidP="001178D0">
      <w:pPr>
        <w:widowControl w:val="0"/>
        <w:spacing w:line="240" w:lineRule="auto"/>
        <w:ind w:left="6376" w:right="-709" w:firstLine="704"/>
        <w:rPr>
          <w:rFonts w:ascii="Times New Roman" w:eastAsia="Times New Roman" w:hAnsi="Times New Roman" w:cs="Times New Roman"/>
          <w:b/>
          <w:sz w:val="24"/>
          <w:szCs w:val="24"/>
          <w:lang w:eastAsia="fr-FR"/>
        </w:rPr>
      </w:pPr>
    </w:p>
    <w:p w:rsidR="00D85E66" w:rsidRDefault="00D85E66" w:rsidP="001178D0">
      <w:pPr>
        <w:widowControl w:val="0"/>
        <w:spacing w:line="240" w:lineRule="auto"/>
        <w:ind w:left="6376" w:right="-709" w:firstLine="704"/>
        <w:rPr>
          <w:rFonts w:ascii="Times New Roman" w:eastAsia="Times New Roman" w:hAnsi="Times New Roman" w:cs="Times New Roman"/>
          <w:b/>
          <w:sz w:val="24"/>
          <w:szCs w:val="24"/>
          <w:lang w:eastAsia="fr-FR"/>
        </w:rPr>
      </w:pPr>
    </w:p>
    <w:p w:rsidR="00D85E66" w:rsidRDefault="00D85E66" w:rsidP="001178D0">
      <w:pPr>
        <w:widowControl w:val="0"/>
        <w:spacing w:line="240" w:lineRule="auto"/>
        <w:ind w:left="6376" w:right="-709" w:firstLine="704"/>
        <w:rPr>
          <w:rFonts w:ascii="Times New Roman" w:eastAsia="Times New Roman" w:hAnsi="Times New Roman" w:cs="Times New Roman"/>
          <w:b/>
          <w:sz w:val="24"/>
          <w:szCs w:val="24"/>
          <w:lang w:eastAsia="fr-FR"/>
        </w:rPr>
      </w:pPr>
    </w:p>
    <w:p w:rsidR="00D85E66" w:rsidRDefault="00D85E66" w:rsidP="001178D0">
      <w:pPr>
        <w:widowControl w:val="0"/>
        <w:spacing w:line="240" w:lineRule="auto"/>
        <w:ind w:left="6376" w:right="-709" w:firstLine="704"/>
        <w:rPr>
          <w:rFonts w:ascii="Times New Roman" w:eastAsia="Times New Roman" w:hAnsi="Times New Roman" w:cs="Times New Roman"/>
          <w:b/>
          <w:sz w:val="24"/>
          <w:szCs w:val="24"/>
          <w:lang w:eastAsia="fr-FR"/>
        </w:rPr>
      </w:pPr>
    </w:p>
    <w:p w:rsidR="00D85E66" w:rsidRDefault="00D85E66" w:rsidP="001178D0">
      <w:pPr>
        <w:widowControl w:val="0"/>
        <w:spacing w:line="240" w:lineRule="auto"/>
        <w:ind w:left="6376" w:right="-709" w:firstLine="704"/>
        <w:rPr>
          <w:rFonts w:ascii="Times New Roman" w:eastAsia="Times New Roman" w:hAnsi="Times New Roman" w:cs="Times New Roman"/>
          <w:b/>
          <w:sz w:val="24"/>
          <w:szCs w:val="24"/>
          <w:lang w:eastAsia="fr-FR"/>
        </w:rPr>
      </w:pPr>
    </w:p>
    <w:p w:rsidR="00D85E66" w:rsidRDefault="00D85E66" w:rsidP="001178D0">
      <w:pPr>
        <w:widowControl w:val="0"/>
        <w:spacing w:line="240" w:lineRule="auto"/>
        <w:ind w:left="6376" w:right="-709" w:firstLine="704"/>
        <w:rPr>
          <w:rFonts w:ascii="Times New Roman" w:eastAsia="Times New Roman" w:hAnsi="Times New Roman" w:cs="Times New Roman"/>
          <w:b/>
          <w:sz w:val="24"/>
          <w:szCs w:val="24"/>
          <w:lang w:eastAsia="fr-FR"/>
        </w:rPr>
      </w:pPr>
    </w:p>
    <w:p w:rsidR="00D85E66" w:rsidRDefault="00D85E66" w:rsidP="001178D0">
      <w:pPr>
        <w:widowControl w:val="0"/>
        <w:spacing w:line="240" w:lineRule="auto"/>
        <w:ind w:left="6376" w:right="-709" w:firstLine="704"/>
        <w:rPr>
          <w:rFonts w:ascii="Times New Roman" w:eastAsia="Times New Roman" w:hAnsi="Times New Roman" w:cs="Times New Roman"/>
          <w:b/>
          <w:sz w:val="24"/>
          <w:szCs w:val="24"/>
          <w:lang w:eastAsia="fr-FR"/>
        </w:rPr>
      </w:pPr>
    </w:p>
    <w:p w:rsidR="00D85E66" w:rsidRDefault="00D85E66" w:rsidP="001178D0">
      <w:pPr>
        <w:widowControl w:val="0"/>
        <w:spacing w:line="240" w:lineRule="auto"/>
        <w:ind w:left="6376" w:right="-709" w:firstLine="704"/>
        <w:rPr>
          <w:rFonts w:ascii="Times New Roman" w:eastAsia="Times New Roman" w:hAnsi="Times New Roman" w:cs="Times New Roman"/>
          <w:b/>
          <w:sz w:val="24"/>
          <w:szCs w:val="24"/>
          <w:lang w:eastAsia="fr-FR"/>
        </w:rPr>
      </w:pPr>
    </w:p>
    <w:p w:rsidR="00D85E66" w:rsidRDefault="00D85E66" w:rsidP="001178D0">
      <w:pPr>
        <w:widowControl w:val="0"/>
        <w:spacing w:line="240" w:lineRule="auto"/>
        <w:ind w:left="6376" w:right="-709" w:firstLine="704"/>
        <w:rPr>
          <w:rFonts w:ascii="Times New Roman" w:eastAsia="Times New Roman" w:hAnsi="Times New Roman" w:cs="Times New Roman"/>
          <w:b/>
          <w:sz w:val="24"/>
          <w:szCs w:val="24"/>
          <w:lang w:eastAsia="fr-FR"/>
        </w:rPr>
      </w:pPr>
    </w:p>
    <w:p w:rsidR="00D85E66" w:rsidRDefault="00710953" w:rsidP="001178D0">
      <w:pPr>
        <w:widowControl w:val="0"/>
        <w:spacing w:line="240" w:lineRule="auto"/>
        <w:ind w:left="6376" w:right="-709" w:firstLine="704"/>
        <w:rPr>
          <w:rFonts w:ascii="Times New Roman" w:eastAsia="Times New Roman" w:hAnsi="Times New Roman" w:cs="Times New Roman"/>
          <w:b/>
          <w:sz w:val="24"/>
          <w:szCs w:val="24"/>
          <w:lang w:eastAsia="fr-FR"/>
        </w:rPr>
      </w:pPr>
      <w:r>
        <w:rPr>
          <w:noProof/>
          <w:lang w:eastAsia="fr-FR"/>
        </w:rPr>
        <w:drawing>
          <wp:inline distT="0" distB="0" distL="0" distR="0" wp14:anchorId="097EEA16" wp14:editId="64E6FE18">
            <wp:extent cx="3053600" cy="1129553"/>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066569" cy="1134350"/>
                    </a:xfrm>
                    <a:prstGeom prst="rect">
                      <a:avLst/>
                    </a:prstGeom>
                    <a:noFill/>
                    <a:ln>
                      <a:noFill/>
                    </a:ln>
                  </pic:spPr>
                </pic:pic>
              </a:graphicData>
            </a:graphic>
          </wp:inline>
        </w:drawing>
      </w:r>
      <w:bookmarkStart w:id="0" w:name="_GoBack"/>
      <w:bookmarkEnd w:id="0"/>
    </w:p>
    <w:p w:rsidR="00D85E66" w:rsidRDefault="00D85E66" w:rsidP="001178D0">
      <w:pPr>
        <w:widowControl w:val="0"/>
        <w:spacing w:line="240" w:lineRule="auto"/>
        <w:ind w:left="6376" w:right="-709" w:firstLine="704"/>
        <w:rPr>
          <w:rFonts w:ascii="Times New Roman" w:eastAsia="Times New Roman" w:hAnsi="Times New Roman" w:cs="Times New Roman"/>
          <w:b/>
          <w:sz w:val="24"/>
          <w:szCs w:val="24"/>
          <w:lang w:eastAsia="fr-FR"/>
        </w:rPr>
      </w:pPr>
    </w:p>
    <w:p w:rsidR="00D85E66" w:rsidRDefault="00D85E66" w:rsidP="001178D0">
      <w:pPr>
        <w:widowControl w:val="0"/>
        <w:spacing w:line="240" w:lineRule="auto"/>
        <w:ind w:left="6376" w:right="-709" w:firstLine="704"/>
        <w:rPr>
          <w:rFonts w:ascii="Times New Roman" w:eastAsia="Times New Roman" w:hAnsi="Times New Roman" w:cs="Times New Roman"/>
          <w:b/>
          <w:sz w:val="24"/>
          <w:szCs w:val="24"/>
          <w:lang w:eastAsia="fr-FR"/>
        </w:rPr>
      </w:pPr>
    </w:p>
    <w:p w:rsidR="00D85E66" w:rsidRDefault="00D85E66" w:rsidP="001178D0">
      <w:pPr>
        <w:widowControl w:val="0"/>
        <w:spacing w:line="240" w:lineRule="auto"/>
        <w:ind w:left="6376" w:right="-709" w:firstLine="704"/>
        <w:rPr>
          <w:rFonts w:ascii="Times New Roman" w:eastAsia="Times New Roman" w:hAnsi="Times New Roman" w:cs="Times New Roman"/>
          <w:b/>
          <w:sz w:val="24"/>
          <w:szCs w:val="24"/>
          <w:lang w:eastAsia="fr-FR"/>
        </w:rPr>
      </w:pPr>
    </w:p>
    <w:p w:rsidR="00D85E66" w:rsidRDefault="00D85E66" w:rsidP="001178D0">
      <w:pPr>
        <w:widowControl w:val="0"/>
        <w:spacing w:line="240" w:lineRule="auto"/>
        <w:ind w:left="6376" w:right="-709" w:firstLine="704"/>
        <w:rPr>
          <w:rFonts w:ascii="Times New Roman" w:eastAsia="Times New Roman" w:hAnsi="Times New Roman" w:cs="Times New Roman"/>
          <w:b/>
          <w:sz w:val="24"/>
          <w:szCs w:val="24"/>
          <w:lang w:eastAsia="fr-FR"/>
        </w:rPr>
      </w:pPr>
    </w:p>
    <w:p w:rsidR="00D85E66" w:rsidRDefault="00D85E66" w:rsidP="001178D0">
      <w:pPr>
        <w:widowControl w:val="0"/>
        <w:spacing w:line="240" w:lineRule="auto"/>
        <w:ind w:left="6376" w:right="-709" w:firstLine="704"/>
        <w:rPr>
          <w:rFonts w:ascii="Times New Roman" w:eastAsia="Times New Roman" w:hAnsi="Times New Roman" w:cs="Times New Roman"/>
          <w:b/>
          <w:sz w:val="24"/>
          <w:szCs w:val="24"/>
          <w:lang w:eastAsia="fr-FR"/>
        </w:rPr>
      </w:pPr>
    </w:p>
    <w:p w:rsidR="00D85E66" w:rsidRDefault="00D85E66" w:rsidP="001178D0">
      <w:pPr>
        <w:widowControl w:val="0"/>
        <w:spacing w:line="240" w:lineRule="auto"/>
        <w:ind w:left="6376" w:right="-709" w:firstLine="704"/>
        <w:rPr>
          <w:rFonts w:ascii="Times New Roman" w:eastAsia="Times New Roman" w:hAnsi="Times New Roman" w:cs="Times New Roman"/>
          <w:b/>
          <w:sz w:val="24"/>
          <w:szCs w:val="24"/>
          <w:lang w:eastAsia="fr-FR"/>
        </w:rPr>
      </w:pPr>
    </w:p>
    <w:p w:rsidR="00D85E66" w:rsidRDefault="00D85E66" w:rsidP="001178D0">
      <w:pPr>
        <w:widowControl w:val="0"/>
        <w:spacing w:line="240" w:lineRule="auto"/>
        <w:ind w:left="6376" w:right="-709" w:firstLine="704"/>
        <w:rPr>
          <w:rFonts w:ascii="Times New Roman" w:eastAsia="Times New Roman" w:hAnsi="Times New Roman" w:cs="Times New Roman"/>
          <w:b/>
          <w:sz w:val="24"/>
          <w:szCs w:val="24"/>
          <w:lang w:eastAsia="fr-FR"/>
        </w:rPr>
      </w:pPr>
    </w:p>
    <w:p w:rsidR="00D85E66" w:rsidRDefault="00D85E66" w:rsidP="001178D0">
      <w:pPr>
        <w:widowControl w:val="0"/>
        <w:spacing w:line="240" w:lineRule="auto"/>
        <w:ind w:left="6376" w:right="-709" w:firstLine="704"/>
        <w:rPr>
          <w:rFonts w:ascii="Times New Roman" w:eastAsia="Times New Roman" w:hAnsi="Times New Roman" w:cs="Times New Roman"/>
          <w:b/>
          <w:sz w:val="24"/>
          <w:szCs w:val="24"/>
          <w:lang w:eastAsia="fr-FR"/>
        </w:rPr>
      </w:pPr>
    </w:p>
    <w:p w:rsidR="00D85E66" w:rsidRDefault="00D85E66" w:rsidP="001178D0">
      <w:pPr>
        <w:widowControl w:val="0"/>
        <w:spacing w:line="240" w:lineRule="auto"/>
        <w:ind w:left="6376" w:right="-709" w:firstLine="704"/>
        <w:rPr>
          <w:rFonts w:ascii="Times New Roman" w:eastAsia="Times New Roman" w:hAnsi="Times New Roman" w:cs="Times New Roman"/>
          <w:b/>
          <w:sz w:val="24"/>
          <w:szCs w:val="24"/>
          <w:lang w:eastAsia="fr-FR"/>
        </w:rPr>
      </w:pPr>
    </w:p>
    <w:p w:rsidR="00D85E66" w:rsidRDefault="00D85E66" w:rsidP="001178D0">
      <w:pPr>
        <w:widowControl w:val="0"/>
        <w:spacing w:line="240" w:lineRule="auto"/>
        <w:ind w:left="6376" w:right="-709" w:firstLine="704"/>
        <w:rPr>
          <w:rFonts w:ascii="Times New Roman" w:eastAsia="Times New Roman" w:hAnsi="Times New Roman" w:cs="Times New Roman"/>
          <w:b/>
          <w:sz w:val="24"/>
          <w:szCs w:val="24"/>
          <w:lang w:eastAsia="fr-FR"/>
        </w:rPr>
      </w:pPr>
    </w:p>
    <w:p w:rsidR="00D85E66" w:rsidRDefault="00D85E66" w:rsidP="001178D0">
      <w:pPr>
        <w:widowControl w:val="0"/>
        <w:spacing w:line="240" w:lineRule="auto"/>
        <w:ind w:left="6376" w:right="-709" w:firstLine="704"/>
        <w:rPr>
          <w:rFonts w:ascii="Times New Roman" w:eastAsia="Times New Roman" w:hAnsi="Times New Roman" w:cs="Times New Roman"/>
          <w:b/>
          <w:sz w:val="24"/>
          <w:szCs w:val="24"/>
          <w:lang w:eastAsia="fr-FR"/>
        </w:rPr>
      </w:pPr>
    </w:p>
    <w:p w:rsidR="00D85E66" w:rsidRDefault="00D85E66" w:rsidP="001178D0">
      <w:pPr>
        <w:widowControl w:val="0"/>
        <w:spacing w:line="240" w:lineRule="auto"/>
        <w:ind w:left="6376" w:right="-709" w:firstLine="704"/>
        <w:rPr>
          <w:rFonts w:ascii="Times New Roman" w:eastAsia="Times New Roman" w:hAnsi="Times New Roman" w:cs="Times New Roman"/>
          <w:b/>
          <w:sz w:val="24"/>
          <w:szCs w:val="24"/>
          <w:lang w:eastAsia="fr-FR"/>
        </w:rPr>
      </w:pPr>
    </w:p>
    <w:p w:rsidR="00D85E66" w:rsidRDefault="00D85E66" w:rsidP="001178D0">
      <w:pPr>
        <w:widowControl w:val="0"/>
        <w:spacing w:line="240" w:lineRule="auto"/>
        <w:ind w:left="6376" w:right="-709" w:firstLine="704"/>
        <w:rPr>
          <w:rFonts w:ascii="Times New Roman" w:eastAsia="Times New Roman" w:hAnsi="Times New Roman" w:cs="Times New Roman"/>
          <w:b/>
          <w:sz w:val="24"/>
          <w:szCs w:val="24"/>
          <w:lang w:eastAsia="fr-FR"/>
        </w:rPr>
      </w:pPr>
    </w:p>
    <w:p w:rsidR="00D85E66" w:rsidRDefault="00D85E66" w:rsidP="001178D0">
      <w:pPr>
        <w:widowControl w:val="0"/>
        <w:spacing w:line="240" w:lineRule="auto"/>
        <w:ind w:left="6376" w:right="-709" w:firstLine="704"/>
        <w:rPr>
          <w:rFonts w:ascii="Times New Roman" w:eastAsia="Times New Roman" w:hAnsi="Times New Roman" w:cs="Times New Roman"/>
          <w:b/>
          <w:sz w:val="24"/>
          <w:szCs w:val="24"/>
          <w:lang w:eastAsia="fr-FR"/>
        </w:rPr>
      </w:pPr>
    </w:p>
    <w:p w:rsidR="00D85E66" w:rsidRDefault="00D85E66" w:rsidP="001178D0">
      <w:pPr>
        <w:widowControl w:val="0"/>
        <w:spacing w:line="240" w:lineRule="auto"/>
        <w:ind w:left="6376" w:right="-709" w:firstLine="704"/>
        <w:rPr>
          <w:rFonts w:ascii="Times New Roman" w:eastAsia="Times New Roman" w:hAnsi="Times New Roman" w:cs="Times New Roman"/>
          <w:b/>
          <w:sz w:val="24"/>
          <w:szCs w:val="24"/>
          <w:lang w:eastAsia="fr-FR"/>
        </w:rPr>
      </w:pPr>
    </w:p>
    <w:p w:rsidR="00D85E66" w:rsidRDefault="00D85E66" w:rsidP="001178D0">
      <w:pPr>
        <w:widowControl w:val="0"/>
        <w:spacing w:line="240" w:lineRule="auto"/>
        <w:ind w:left="6376" w:right="-709" w:firstLine="704"/>
        <w:rPr>
          <w:rFonts w:ascii="Times New Roman" w:eastAsia="Times New Roman" w:hAnsi="Times New Roman" w:cs="Times New Roman"/>
          <w:b/>
          <w:sz w:val="24"/>
          <w:szCs w:val="24"/>
          <w:lang w:eastAsia="fr-FR"/>
        </w:rPr>
      </w:pPr>
    </w:p>
    <w:p w:rsidR="001178D0" w:rsidRDefault="001178D0" w:rsidP="001178D0">
      <w:pPr>
        <w:widowControl w:val="0"/>
        <w:spacing w:line="240" w:lineRule="auto"/>
        <w:ind w:left="6376" w:right="-709" w:firstLine="704"/>
        <w:rPr>
          <w:rFonts w:ascii="Times New Roman" w:eastAsia="Times New Roman" w:hAnsi="Times New Roman" w:cs="Times New Roman"/>
          <w:b/>
          <w:sz w:val="24"/>
          <w:szCs w:val="24"/>
          <w:lang w:eastAsia="fr-FR"/>
        </w:rPr>
      </w:pPr>
      <w:r>
        <w:rPr>
          <w:rFonts w:ascii="Times New Roman" w:eastAsia="Times New Roman" w:hAnsi="Times New Roman" w:cs="Times New Roman"/>
          <w:b/>
          <w:sz w:val="24"/>
          <w:szCs w:val="24"/>
          <w:lang w:eastAsia="fr-FR"/>
        </w:rPr>
        <w:tab/>
      </w:r>
      <w:r>
        <w:rPr>
          <w:rFonts w:ascii="Times New Roman" w:eastAsia="Times New Roman" w:hAnsi="Times New Roman" w:cs="Times New Roman"/>
          <w:b/>
          <w:sz w:val="24"/>
          <w:szCs w:val="24"/>
          <w:lang w:eastAsia="fr-FR"/>
        </w:rPr>
        <w:tab/>
      </w:r>
      <w:r>
        <w:rPr>
          <w:rFonts w:ascii="Times New Roman" w:eastAsia="Times New Roman" w:hAnsi="Times New Roman" w:cs="Times New Roman"/>
          <w:b/>
          <w:sz w:val="24"/>
          <w:szCs w:val="24"/>
          <w:lang w:eastAsia="fr-FR"/>
        </w:rPr>
        <w:tab/>
      </w:r>
      <w:r>
        <w:rPr>
          <w:rFonts w:ascii="Times New Roman" w:eastAsia="Times New Roman" w:hAnsi="Times New Roman" w:cs="Times New Roman"/>
          <w:b/>
          <w:sz w:val="24"/>
          <w:szCs w:val="24"/>
          <w:lang w:eastAsia="fr-FR"/>
        </w:rPr>
        <w:tab/>
      </w:r>
      <w:r>
        <w:rPr>
          <w:rFonts w:ascii="Times New Roman" w:eastAsia="Times New Roman" w:hAnsi="Times New Roman" w:cs="Times New Roman"/>
          <w:b/>
          <w:sz w:val="24"/>
          <w:szCs w:val="24"/>
          <w:lang w:eastAsia="fr-FR"/>
        </w:rPr>
        <w:tab/>
      </w:r>
      <w:r>
        <w:rPr>
          <w:rFonts w:ascii="Times New Roman" w:eastAsia="Times New Roman" w:hAnsi="Times New Roman" w:cs="Times New Roman"/>
          <w:b/>
          <w:sz w:val="24"/>
          <w:szCs w:val="24"/>
          <w:lang w:eastAsia="fr-FR"/>
        </w:rPr>
        <w:tab/>
      </w:r>
      <w:r>
        <w:rPr>
          <w:rFonts w:ascii="Times New Roman" w:eastAsia="Times New Roman" w:hAnsi="Times New Roman" w:cs="Times New Roman"/>
          <w:b/>
          <w:sz w:val="24"/>
          <w:szCs w:val="24"/>
          <w:lang w:eastAsia="fr-FR"/>
        </w:rPr>
        <w:tab/>
      </w:r>
      <w:r>
        <w:rPr>
          <w:rFonts w:ascii="Times New Roman" w:eastAsia="Times New Roman" w:hAnsi="Times New Roman" w:cs="Times New Roman"/>
          <w:b/>
          <w:sz w:val="24"/>
          <w:szCs w:val="24"/>
          <w:lang w:eastAsia="fr-FR"/>
        </w:rPr>
        <w:tab/>
      </w:r>
      <w:r>
        <w:rPr>
          <w:rFonts w:ascii="Times New Roman" w:eastAsia="Times New Roman" w:hAnsi="Times New Roman" w:cs="Times New Roman"/>
          <w:b/>
          <w:sz w:val="24"/>
          <w:szCs w:val="24"/>
          <w:lang w:eastAsia="fr-FR"/>
        </w:rPr>
        <w:tab/>
      </w:r>
      <w:r>
        <w:rPr>
          <w:rFonts w:ascii="Times New Roman" w:eastAsia="Times New Roman" w:hAnsi="Times New Roman" w:cs="Times New Roman"/>
          <w:b/>
          <w:sz w:val="24"/>
          <w:szCs w:val="24"/>
          <w:lang w:eastAsia="fr-FR"/>
        </w:rPr>
        <w:tab/>
      </w:r>
      <w:r>
        <w:rPr>
          <w:rFonts w:ascii="Times New Roman" w:eastAsia="Times New Roman" w:hAnsi="Times New Roman" w:cs="Times New Roman"/>
          <w:b/>
          <w:sz w:val="24"/>
          <w:szCs w:val="24"/>
          <w:lang w:eastAsia="fr-FR"/>
        </w:rPr>
        <w:tab/>
        <w:t xml:space="preserve">               </w:t>
      </w:r>
    </w:p>
    <w:p w:rsidR="00F84BA6" w:rsidRPr="001178D0" w:rsidRDefault="001178D0" w:rsidP="006A61FB">
      <w:pPr>
        <w:pStyle w:val="Pieddepage"/>
      </w:pPr>
      <w:r w:rsidRPr="001625C0">
        <w:rPr>
          <w:rFonts w:ascii="Times New Roman" w:hAnsi="Times New Roman" w:cs="Times New Roman"/>
          <w:b/>
          <w:sz w:val="14"/>
          <w:szCs w:val="14"/>
        </w:rPr>
        <w:t>26, RUE DE VAUGIRARD - 75291 PARIS CEDEX 06 - TELEPHONE : 01 42 34 32 73</w:t>
      </w:r>
      <w:r w:rsidRPr="00431E8A">
        <w:rPr>
          <w:rFonts w:ascii="Times New Roman" w:hAnsi="Times New Roman" w:cs="Times New Roman"/>
          <w:sz w:val="24"/>
          <w:szCs w:val="24"/>
        </w:rPr>
        <w:t xml:space="preserve"> </w:t>
      </w:r>
    </w:p>
    <w:sectPr w:rsidR="00F84BA6" w:rsidRPr="001178D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8D0"/>
    <w:rsid w:val="0006644F"/>
    <w:rsid w:val="00103C55"/>
    <w:rsid w:val="001178D0"/>
    <w:rsid w:val="0029187A"/>
    <w:rsid w:val="005209D8"/>
    <w:rsid w:val="006A61FB"/>
    <w:rsid w:val="00710953"/>
    <w:rsid w:val="008873A9"/>
    <w:rsid w:val="00B72598"/>
    <w:rsid w:val="00D25B6D"/>
    <w:rsid w:val="00D85E66"/>
    <w:rsid w:val="00EC73F3"/>
    <w:rsid w:val="00F84BA6"/>
    <w:rsid w:val="00FC4C6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ED017"/>
  <w15:chartTrackingRefBased/>
  <w15:docId w15:val="{6BB140A9-1EA0-4FE6-97C0-399A2C682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178D0"/>
    <w:pPr>
      <w:spacing w:after="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178D0"/>
    <w:pPr>
      <w:tabs>
        <w:tab w:val="center" w:pos="4536"/>
        <w:tab w:val="right" w:pos="9072"/>
      </w:tabs>
      <w:spacing w:line="240" w:lineRule="auto"/>
    </w:pPr>
  </w:style>
  <w:style w:type="character" w:customStyle="1" w:styleId="En-tteCar">
    <w:name w:val="En-tête Car"/>
    <w:basedOn w:val="Policepardfaut"/>
    <w:link w:val="En-tte"/>
    <w:uiPriority w:val="99"/>
    <w:rsid w:val="001178D0"/>
  </w:style>
  <w:style w:type="paragraph" w:styleId="Pieddepage">
    <w:name w:val="footer"/>
    <w:basedOn w:val="Normal"/>
    <w:link w:val="PieddepageCar"/>
    <w:uiPriority w:val="99"/>
    <w:unhideWhenUsed/>
    <w:rsid w:val="001178D0"/>
    <w:pPr>
      <w:tabs>
        <w:tab w:val="center" w:pos="4536"/>
        <w:tab w:val="right" w:pos="9072"/>
      </w:tabs>
      <w:spacing w:line="240" w:lineRule="auto"/>
    </w:pPr>
  </w:style>
  <w:style w:type="character" w:customStyle="1" w:styleId="PieddepageCar">
    <w:name w:val="Pied de page Car"/>
    <w:basedOn w:val="Policepardfaut"/>
    <w:link w:val="Pieddepage"/>
    <w:uiPriority w:val="99"/>
    <w:rsid w:val="001178D0"/>
  </w:style>
  <w:style w:type="paragraph" w:styleId="Textedebulles">
    <w:name w:val="Balloon Text"/>
    <w:basedOn w:val="Normal"/>
    <w:link w:val="TextedebullesCar"/>
    <w:uiPriority w:val="99"/>
    <w:semiHidden/>
    <w:unhideWhenUsed/>
    <w:rsid w:val="005209D8"/>
    <w:pPr>
      <w:spacing w:line="240" w:lineRule="auto"/>
    </w:pPr>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5209D8"/>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267</Words>
  <Characters>1469</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jean-pascal ruiz</dc:creator>
  <cp:keywords/>
  <dc:description/>
  <cp:lastModifiedBy>Helene CM</cp:lastModifiedBy>
  <cp:revision>2</cp:revision>
  <cp:lastPrinted>2019-04-12T08:57:00Z</cp:lastPrinted>
  <dcterms:created xsi:type="dcterms:W3CDTF">2019-09-18T09:11:00Z</dcterms:created>
  <dcterms:modified xsi:type="dcterms:W3CDTF">2019-09-18T09:11:00Z</dcterms:modified>
</cp:coreProperties>
</file>